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15B98" w:rsidRPr="000B7490" w:rsidRDefault="00815B98">
      <w:pPr>
        <w:rPr>
          <w:rFonts w:cs="Arial"/>
          <w:sz w:val="24"/>
          <w:szCs w:val="24"/>
        </w:rPr>
      </w:pPr>
    </w:p>
    <w:tbl>
      <w:tblPr>
        <w:tblW w:w="9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2"/>
        <w:gridCol w:w="6601"/>
      </w:tblGrid>
      <w:tr w:rsidR="005B78F4" w:rsidRPr="003470C4" w:rsidTr="00AB2CBA">
        <w:trPr>
          <w:jc w:val="center"/>
        </w:trPr>
        <w:tc>
          <w:tcPr>
            <w:tcW w:w="9523" w:type="dxa"/>
            <w:gridSpan w:val="2"/>
            <w:tcBorders>
              <w:top w:val="nil"/>
              <w:left w:val="nil"/>
              <w:bottom w:val="single" w:sz="4" w:space="0" w:color="auto"/>
              <w:right w:val="nil"/>
            </w:tcBorders>
            <w:shd w:val="clear" w:color="auto" w:fill="auto"/>
          </w:tcPr>
          <w:p w:rsidR="005B78F4" w:rsidRPr="003470C4" w:rsidRDefault="005B78F4" w:rsidP="0066498A">
            <w:pPr>
              <w:rPr>
                <w:rFonts w:cs="Arial"/>
                <w:sz w:val="48"/>
                <w:szCs w:val="48"/>
              </w:rPr>
            </w:pPr>
            <w:r w:rsidRPr="003470C4">
              <w:rPr>
                <w:rFonts w:cs="Arial"/>
                <w:sz w:val="48"/>
                <w:szCs w:val="48"/>
              </w:rPr>
              <w:t>Grant Agreement Document</w:t>
            </w:r>
          </w:p>
          <w:p w:rsidR="005B78F4" w:rsidRPr="003470C4" w:rsidRDefault="005B78F4" w:rsidP="0066498A">
            <w:pPr>
              <w:rPr>
                <w:rFonts w:cs="Arial"/>
                <w:b/>
                <w:sz w:val="32"/>
                <w:szCs w:val="32"/>
              </w:rPr>
            </w:pPr>
            <w:r w:rsidRPr="003470C4">
              <w:rPr>
                <w:rFonts w:cs="Arial"/>
                <w:b/>
                <w:sz w:val="32"/>
                <w:szCs w:val="32"/>
              </w:rPr>
              <w:t xml:space="preserve">Between The British Red Cross Society and </w:t>
            </w:r>
            <w:sdt>
              <w:sdtPr>
                <w:rPr>
                  <w:rFonts w:cs="Arial"/>
                  <w:b/>
                  <w:sz w:val="32"/>
                  <w:szCs w:val="32"/>
                </w:rPr>
                <w:alias w:val="IGAActor"/>
                <w:tag w:val="IGAActor"/>
                <w:id w:val="1849356447"/>
                <w:placeholder>
                  <w:docPart w:val="D3D8BFF9DB1F4D308032B9D850A9A2CD"/>
                </w:placeholder>
                <w:showingPlcHdr/>
              </w:sdtPr>
              <w:sdtEndPr/>
              <w:sdtContent>
                <w:r w:rsidRPr="003470C4">
                  <w:rPr>
                    <w:rFonts w:cs="Arial"/>
                    <w:b/>
                    <w:sz w:val="32"/>
                    <w:szCs w:val="32"/>
                  </w:rPr>
                  <w:t>[Partner name]</w:t>
                </w:r>
              </w:sdtContent>
            </w:sdt>
            <w:r w:rsidRPr="003470C4">
              <w:rPr>
                <w:rFonts w:cs="Arial"/>
                <w:b/>
                <w:sz w:val="32"/>
                <w:szCs w:val="32"/>
              </w:rPr>
              <w:br/>
            </w:r>
          </w:p>
        </w:tc>
      </w:tr>
      <w:tr w:rsidR="005B78F4" w:rsidRPr="003470C4" w:rsidTr="00AB2CBA">
        <w:trPr>
          <w:jc w:val="center"/>
        </w:trPr>
        <w:tc>
          <w:tcPr>
            <w:tcW w:w="2922" w:type="dxa"/>
            <w:tcBorders>
              <w:top w:val="single" w:sz="4" w:space="0" w:color="auto"/>
            </w:tcBorders>
            <w:shd w:val="clear" w:color="auto" w:fill="F2F2F2"/>
          </w:tcPr>
          <w:p w:rsidR="005B78F4" w:rsidRPr="003470C4" w:rsidRDefault="005B78F4" w:rsidP="00EA6905">
            <w:pPr>
              <w:pStyle w:val="NoSpacing"/>
              <w:rPr>
                <w:rFonts w:cs="Arial"/>
                <w:sz w:val="24"/>
                <w:szCs w:val="24"/>
              </w:rPr>
            </w:pPr>
            <w:r w:rsidRPr="003470C4">
              <w:rPr>
                <w:rFonts w:cs="Arial"/>
                <w:sz w:val="24"/>
                <w:szCs w:val="24"/>
              </w:rPr>
              <w:t>Project Name</w:t>
            </w:r>
          </w:p>
        </w:tc>
        <w:sdt>
          <w:sdtPr>
            <w:rPr>
              <w:rFonts w:cs="Arial"/>
              <w:b/>
              <w:sz w:val="24"/>
              <w:szCs w:val="24"/>
            </w:rPr>
            <w:alias w:val="IGAEntityTitle"/>
            <w:tag w:val="IGAEntityTitle"/>
            <w:id w:val="366420953"/>
            <w:placeholder>
              <w:docPart w:val="E15C108AF24B49A2BF0E6B73332D40B3"/>
            </w:placeholder>
            <w:showingPlcHdr/>
          </w:sdtPr>
          <w:sdtEndPr/>
          <w:sdtContent>
            <w:tc>
              <w:tcPr>
                <w:tcW w:w="6601" w:type="dxa"/>
                <w:tcBorders>
                  <w:top w:val="single" w:sz="4" w:space="0" w:color="auto"/>
                </w:tcBorders>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r w:rsidR="005B78F4" w:rsidRPr="003470C4" w:rsidTr="00AB2CBA">
        <w:trPr>
          <w:jc w:val="center"/>
        </w:trPr>
        <w:tc>
          <w:tcPr>
            <w:tcW w:w="2922"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Project Start Date</w:t>
            </w:r>
          </w:p>
        </w:tc>
        <w:sdt>
          <w:sdtPr>
            <w:rPr>
              <w:rFonts w:cs="Arial"/>
              <w:b/>
              <w:sz w:val="24"/>
              <w:szCs w:val="24"/>
            </w:rPr>
            <w:alias w:val="IGAEntityStartDate"/>
            <w:tag w:val="IGAEntityStartDate"/>
            <w:id w:val="2086488267"/>
            <w:placeholder>
              <w:docPart w:val="67EE3D526A9D47A4925BA6ADA913EA3C"/>
            </w:placeholder>
            <w:showingPlcHdr/>
          </w:sdtPr>
          <w:sdtEndPr/>
          <w:sdtContent>
            <w:tc>
              <w:tcPr>
                <w:tcW w:w="6601" w:type="dxa"/>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r w:rsidR="005B78F4" w:rsidRPr="003470C4" w:rsidTr="00AB2CBA">
        <w:trPr>
          <w:jc w:val="center"/>
        </w:trPr>
        <w:tc>
          <w:tcPr>
            <w:tcW w:w="2922"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Project End Date</w:t>
            </w:r>
          </w:p>
        </w:tc>
        <w:sdt>
          <w:sdtPr>
            <w:rPr>
              <w:rFonts w:cs="Arial"/>
              <w:b/>
              <w:sz w:val="24"/>
              <w:szCs w:val="24"/>
            </w:rPr>
            <w:alias w:val="IGAEntityEndDate"/>
            <w:tag w:val="IGAEntityEndDate"/>
            <w:id w:val="-240796110"/>
            <w:placeholder>
              <w:docPart w:val="EAA9DFF0DB9E4BF79E056721E5B05937"/>
            </w:placeholder>
            <w:showingPlcHdr/>
          </w:sdtPr>
          <w:sdtEndPr/>
          <w:sdtContent>
            <w:tc>
              <w:tcPr>
                <w:tcW w:w="6601" w:type="dxa"/>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r w:rsidR="005B78F4" w:rsidRPr="003470C4" w:rsidTr="00AB2CBA">
        <w:trPr>
          <w:jc w:val="center"/>
        </w:trPr>
        <w:tc>
          <w:tcPr>
            <w:tcW w:w="2922"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Project Summary</w:t>
            </w:r>
          </w:p>
        </w:tc>
        <w:sdt>
          <w:sdtPr>
            <w:rPr>
              <w:rFonts w:cs="Arial"/>
              <w:b/>
              <w:sz w:val="24"/>
              <w:szCs w:val="24"/>
            </w:rPr>
            <w:alias w:val="IGAEntitySummary"/>
            <w:tag w:val="IGAEntitySummary"/>
            <w:id w:val="-137651831"/>
            <w:placeholder>
              <w:docPart w:val="B13C7B848D604F0BBF8399B9CB8F2E02"/>
            </w:placeholder>
            <w:showingPlcHdr/>
          </w:sdtPr>
          <w:sdtEndPr/>
          <w:sdtContent>
            <w:tc>
              <w:tcPr>
                <w:tcW w:w="6601" w:type="dxa"/>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r w:rsidR="005B78F4" w:rsidRPr="003470C4" w:rsidTr="00AB2CBA">
        <w:trPr>
          <w:jc w:val="center"/>
        </w:trPr>
        <w:tc>
          <w:tcPr>
            <w:tcW w:w="2922"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IGA Number</w:t>
            </w:r>
          </w:p>
        </w:tc>
        <w:sdt>
          <w:sdtPr>
            <w:rPr>
              <w:rFonts w:cs="Arial"/>
              <w:b/>
              <w:sz w:val="24"/>
              <w:szCs w:val="24"/>
            </w:rPr>
            <w:alias w:val="IGANumber"/>
            <w:tag w:val="IGANumber"/>
            <w:id w:val="-2040273894"/>
            <w:placeholder>
              <w:docPart w:val="70A17179B83D43038452E4A0CF235107"/>
            </w:placeholder>
            <w:showingPlcHdr/>
          </w:sdtPr>
          <w:sdtEndPr/>
          <w:sdtContent>
            <w:tc>
              <w:tcPr>
                <w:tcW w:w="6601" w:type="dxa"/>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r w:rsidR="005B78F4" w:rsidRPr="003470C4" w:rsidTr="00AB2CBA">
        <w:trPr>
          <w:jc w:val="center"/>
        </w:trPr>
        <w:tc>
          <w:tcPr>
            <w:tcW w:w="2922"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Reason for Grant</w:t>
            </w:r>
          </w:p>
        </w:tc>
        <w:sdt>
          <w:sdtPr>
            <w:rPr>
              <w:rFonts w:cs="Arial"/>
              <w:b/>
              <w:sz w:val="24"/>
              <w:szCs w:val="24"/>
            </w:rPr>
            <w:alias w:val="IGAReason"/>
            <w:tag w:val="IGAReason"/>
            <w:id w:val="308521010"/>
            <w:placeholder>
              <w:docPart w:val="E3DD861480474BCD94C849DD557BE54F"/>
            </w:placeholder>
            <w:showingPlcHdr/>
          </w:sdtPr>
          <w:sdtEndPr/>
          <w:sdtContent>
            <w:tc>
              <w:tcPr>
                <w:tcW w:w="6601" w:type="dxa"/>
                <w:shd w:val="clear" w:color="auto" w:fill="FFFFFF"/>
              </w:tcPr>
              <w:p w:rsidR="005B78F4" w:rsidRPr="003470C4" w:rsidRDefault="005B78F4" w:rsidP="00EA6905">
                <w:pPr>
                  <w:pStyle w:val="NoSpacing"/>
                  <w:rPr>
                    <w:rFonts w:cs="Arial"/>
                    <w:b/>
                    <w:sz w:val="24"/>
                    <w:szCs w:val="24"/>
                  </w:rPr>
                </w:pPr>
                <w:r w:rsidRPr="003470C4">
                  <w:rPr>
                    <w:rStyle w:val="PlaceholderText"/>
                    <w:rFonts w:cs="Arial"/>
                    <w:color w:val="auto"/>
                    <w:sz w:val="24"/>
                    <w:szCs w:val="24"/>
                  </w:rPr>
                  <w:t>Click here to enter text.</w:t>
                </w:r>
              </w:p>
            </w:tc>
          </w:sdtContent>
        </w:sdt>
      </w:tr>
    </w:tbl>
    <w:p w:rsidR="005B78F4" w:rsidRPr="003470C4" w:rsidRDefault="00072828" w:rsidP="005B78F4">
      <w:pPr>
        <w:rPr>
          <w:rFonts w:cs="Arial"/>
          <w:b/>
          <w:color w:val="FF0000"/>
          <w:sz w:val="24"/>
          <w:szCs w:val="24"/>
        </w:rPr>
      </w:pPr>
      <w:r w:rsidRPr="003470C4">
        <w:rPr>
          <w:rFonts w:cs="Arial"/>
          <w:b/>
          <w:noProof/>
          <w:sz w:val="24"/>
          <w:szCs w:val="24"/>
          <w:lang w:val="en-US"/>
        </w:rPr>
        <mc:AlternateContent>
          <mc:Choice Requires="wps">
            <w:drawing>
              <wp:anchor distT="0" distB="0" distL="114300" distR="114300" simplePos="0" relativeHeight="251658240" behindDoc="0" locked="0" layoutInCell="1" allowOverlap="1" wp14:anchorId="262D633F" wp14:editId="78D78922">
                <wp:simplePos x="0" y="0"/>
                <wp:positionH relativeFrom="column">
                  <wp:posOffset>-25400</wp:posOffset>
                </wp:positionH>
                <wp:positionV relativeFrom="paragraph">
                  <wp:posOffset>167640</wp:posOffset>
                </wp:positionV>
                <wp:extent cx="5951855" cy="1583267"/>
                <wp:effectExtent l="0" t="0" r="10795" b="1714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1855" cy="1583267"/>
                        </a:xfrm>
                        <a:prstGeom prst="rect">
                          <a:avLst/>
                        </a:prstGeom>
                        <a:solidFill>
                          <a:srgbClr val="FFFFFF"/>
                        </a:solidFill>
                        <a:ln w="9525">
                          <a:solidFill>
                            <a:srgbClr val="000000"/>
                          </a:solidFill>
                          <a:miter lim="800000"/>
                          <a:headEnd/>
                          <a:tailEnd/>
                        </a:ln>
                      </wps:spPr>
                      <wps:txbx>
                        <w:txbxContent>
                          <w:p w:rsidR="00A86062" w:rsidRPr="000B7490" w:rsidRDefault="00A86062" w:rsidP="0096711A">
                            <w:pPr>
                              <w:spacing w:after="0"/>
                              <w:jc w:val="both"/>
                              <w:rPr>
                                <w:rFonts w:cs="Arial"/>
                                <w:b/>
                                <w:color w:val="FF0000"/>
                                <w:sz w:val="24"/>
                                <w:szCs w:val="24"/>
                              </w:rPr>
                            </w:pPr>
                            <w:r w:rsidRPr="000B7490">
                              <w:rPr>
                                <w:rFonts w:cs="Arial"/>
                                <w:b/>
                                <w:color w:val="FF0000"/>
                                <w:sz w:val="24"/>
                                <w:szCs w:val="24"/>
                              </w:rPr>
                              <w:t>THIS BOX TO BE DELETED BEFORE SENDING TO THE PARTNER</w:t>
                            </w:r>
                          </w:p>
                          <w:p w:rsidR="00A86062" w:rsidRPr="000B7490" w:rsidRDefault="000B7490" w:rsidP="0096711A">
                            <w:pPr>
                              <w:spacing w:after="0"/>
                              <w:jc w:val="both"/>
                              <w:rPr>
                                <w:rFonts w:cs="Arial"/>
                                <w:b/>
                                <w:color w:val="0000FF"/>
                                <w:sz w:val="24"/>
                                <w:szCs w:val="24"/>
                              </w:rPr>
                            </w:pPr>
                            <w:r>
                              <w:rPr>
                                <w:rFonts w:cs="Arial"/>
                                <w:b/>
                                <w:i/>
                                <w:color w:val="0000FF"/>
                                <w:sz w:val="24"/>
                                <w:szCs w:val="24"/>
                              </w:rPr>
                              <w:br/>
                            </w:r>
                            <w:r w:rsidR="00A86062" w:rsidRPr="000B7490">
                              <w:rPr>
                                <w:rFonts w:cs="Arial"/>
                                <w:b/>
                                <w:i/>
                                <w:color w:val="0000FF"/>
                                <w:sz w:val="24"/>
                                <w:szCs w:val="24"/>
                              </w:rPr>
                              <w:t>Note to BRC staff</w:t>
                            </w:r>
                            <w:r w:rsidR="00A86062" w:rsidRPr="000B7490">
                              <w:rPr>
                                <w:rFonts w:cs="Arial"/>
                                <w:b/>
                                <w:color w:val="0000FF"/>
                                <w:sz w:val="24"/>
                                <w:szCs w:val="24"/>
                              </w:rPr>
                              <w:t xml:space="preserve">:  </w:t>
                            </w:r>
                            <w:r w:rsidR="00A86062" w:rsidRPr="000B7490">
                              <w:rPr>
                                <w:rFonts w:cs="Arial"/>
                                <w:b/>
                                <w:color w:val="0000FF"/>
                                <w:sz w:val="24"/>
                                <w:szCs w:val="24"/>
                                <w:u w:val="single"/>
                              </w:rPr>
                              <w:t>No changes</w:t>
                            </w:r>
                            <w:r w:rsidR="00695F8E">
                              <w:rPr>
                                <w:rFonts w:cs="Arial"/>
                                <w:b/>
                                <w:color w:val="0000FF"/>
                                <w:sz w:val="24"/>
                                <w:szCs w:val="24"/>
                                <w:u w:val="single"/>
                              </w:rPr>
                              <w:t xml:space="preserve"> or additions</w:t>
                            </w:r>
                            <w:r w:rsidR="00A86062" w:rsidRPr="000B7490">
                              <w:rPr>
                                <w:rFonts w:cs="Arial"/>
                                <w:b/>
                                <w:color w:val="0000FF"/>
                                <w:sz w:val="24"/>
                                <w:szCs w:val="24"/>
                              </w:rPr>
                              <w:t xml:space="preserve"> are to be made to the clauses in this Grant Agreement Document, except those requesting additional specific project conditions.  If changes are being contemplated then they need to be discussed with Head of International Finance or Head of Performance &amp; Accountability in advance.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2D633F" id="_x0000_t202" coordsize="21600,21600" o:spt="202" path="m,l,21600r21600,l21600,xe">
                <v:stroke joinstyle="miter"/>
                <v:path gradientshapeok="t" o:connecttype="rect"/>
              </v:shapetype>
              <v:shape id="Text Box 2" o:spid="_x0000_s1026" type="#_x0000_t202" style="position:absolute;margin-left:-2pt;margin-top:13.2pt;width:468.65pt;height:12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">
                <v:textbox>
                  <w:txbxContent>
                    <w:p w:rsidR="00A86062" w:rsidRPr="000B7490" w:rsidRDefault="00A86062" w:rsidP="0096711A">
                      <w:pPr>
                        <w:spacing w:after="0"/>
                        <w:jc w:val="both"/>
                        <w:rPr>
                          <w:rFonts w:cs="Arial"/>
                          <w:b/>
                          <w:color w:val="FF0000"/>
                          <w:sz w:val="24"/>
                          <w:szCs w:val="24"/>
                        </w:rPr>
                      </w:pPr>
                      <w:r w:rsidRPr="000B7490">
                        <w:rPr>
                          <w:rFonts w:cs="Arial"/>
                          <w:b/>
                          <w:color w:val="FF0000"/>
                          <w:sz w:val="24"/>
                          <w:szCs w:val="24"/>
                        </w:rPr>
                        <w:t>THIS BOX TO BE DELETED BEFORE SENDING TO THE PARTNER</w:t>
                      </w:r>
                    </w:p>
                    <w:p w:rsidR="00A86062" w:rsidRPr="000B7490" w:rsidRDefault="000B7490" w:rsidP="0096711A">
                      <w:pPr>
                        <w:spacing w:after="0"/>
                        <w:jc w:val="both"/>
                        <w:rPr>
                          <w:rFonts w:cs="Arial"/>
                          <w:b/>
                          <w:color w:val="0000FF"/>
                          <w:sz w:val="24"/>
                          <w:szCs w:val="24"/>
                        </w:rPr>
                      </w:pPr>
                      <w:r>
                        <w:rPr>
                          <w:rFonts w:cs="Arial"/>
                          <w:b/>
                          <w:i/>
                          <w:color w:val="0000FF"/>
                          <w:sz w:val="24"/>
                          <w:szCs w:val="24"/>
                        </w:rPr>
                        <w:br/>
                      </w:r>
                      <w:r w:rsidR="00A86062" w:rsidRPr="000B7490">
                        <w:rPr>
                          <w:rFonts w:cs="Arial"/>
                          <w:b/>
                          <w:i/>
                          <w:color w:val="0000FF"/>
                          <w:sz w:val="24"/>
                          <w:szCs w:val="24"/>
                        </w:rPr>
                        <w:t>Note to BRC staff</w:t>
                      </w:r>
                      <w:r w:rsidR="00A86062" w:rsidRPr="000B7490">
                        <w:rPr>
                          <w:rFonts w:cs="Arial"/>
                          <w:b/>
                          <w:color w:val="0000FF"/>
                          <w:sz w:val="24"/>
                          <w:szCs w:val="24"/>
                        </w:rPr>
                        <w:t xml:space="preserve">:  </w:t>
                      </w:r>
                      <w:r w:rsidR="00A86062" w:rsidRPr="000B7490">
                        <w:rPr>
                          <w:rFonts w:cs="Arial"/>
                          <w:b/>
                          <w:color w:val="0000FF"/>
                          <w:sz w:val="24"/>
                          <w:szCs w:val="24"/>
                          <w:u w:val="single"/>
                        </w:rPr>
                        <w:t>No changes</w:t>
                      </w:r>
                      <w:r w:rsidR="00695F8E">
                        <w:rPr>
                          <w:rFonts w:cs="Arial"/>
                          <w:b/>
                          <w:color w:val="0000FF"/>
                          <w:sz w:val="24"/>
                          <w:szCs w:val="24"/>
                          <w:u w:val="single"/>
                        </w:rPr>
                        <w:t xml:space="preserve"> or additions</w:t>
                      </w:r>
                      <w:r w:rsidR="00A86062" w:rsidRPr="000B7490">
                        <w:rPr>
                          <w:rFonts w:cs="Arial"/>
                          <w:b/>
                          <w:color w:val="0000FF"/>
                          <w:sz w:val="24"/>
                          <w:szCs w:val="24"/>
                        </w:rPr>
                        <w:t xml:space="preserve"> are to be made to the clauses in this Grant Agreement Document, except those requesting additional specific project conditions.  If changes are being contemplated then they need to be discussed with Head of International Finance or Head of Performance &amp; Accountability in advance.</w:t>
                      </w:r>
                    </w:p>
                  </w:txbxContent>
                </v:textbox>
              </v:shape>
            </w:pict>
          </mc:Fallback>
        </mc:AlternateContent>
      </w:r>
    </w:p>
    <w:p w:rsidR="00072828" w:rsidRPr="003470C4" w:rsidRDefault="00072828" w:rsidP="005B78F4">
      <w:pPr>
        <w:rPr>
          <w:rFonts w:cs="Arial"/>
          <w:b/>
          <w:sz w:val="24"/>
          <w:szCs w:val="24"/>
        </w:rPr>
      </w:pPr>
    </w:p>
    <w:p w:rsidR="00072828" w:rsidRPr="003470C4" w:rsidRDefault="00072828" w:rsidP="005B78F4">
      <w:pPr>
        <w:rPr>
          <w:rFonts w:cs="Arial"/>
          <w:b/>
          <w:sz w:val="24"/>
          <w:szCs w:val="24"/>
        </w:rPr>
      </w:pPr>
    </w:p>
    <w:p w:rsidR="00072828" w:rsidRPr="003470C4" w:rsidRDefault="005B78F4" w:rsidP="005B78F4">
      <w:pPr>
        <w:rPr>
          <w:rFonts w:cs="Arial"/>
          <w:b/>
          <w:sz w:val="24"/>
          <w:szCs w:val="24"/>
        </w:rPr>
      </w:pPr>
      <w:r w:rsidRPr="003470C4">
        <w:rPr>
          <w:rFonts w:cs="Arial"/>
          <w:b/>
          <w:sz w:val="24"/>
          <w:szCs w:val="24"/>
        </w:rPr>
        <w:br/>
      </w:r>
    </w:p>
    <w:p w:rsidR="000B7490" w:rsidRPr="003470C4" w:rsidRDefault="000B7490" w:rsidP="005B78F4">
      <w:pPr>
        <w:rPr>
          <w:rFonts w:cs="Arial"/>
          <w:sz w:val="24"/>
          <w:szCs w:val="24"/>
        </w:rPr>
      </w:pPr>
    </w:p>
    <w:p w:rsidR="005B78F4" w:rsidRPr="003470C4" w:rsidRDefault="000B7490" w:rsidP="005B78F4">
      <w:pPr>
        <w:rPr>
          <w:rFonts w:cs="Arial"/>
          <w:sz w:val="24"/>
          <w:szCs w:val="24"/>
        </w:rPr>
      </w:pPr>
      <w:r w:rsidRPr="003470C4">
        <w:rPr>
          <w:rFonts w:cs="Arial"/>
          <w:sz w:val="24"/>
          <w:szCs w:val="24"/>
        </w:rPr>
        <w:br/>
      </w:r>
      <w:r w:rsidR="005B78F4" w:rsidRPr="003470C4">
        <w:rPr>
          <w:rFonts w:cs="Arial"/>
          <w:sz w:val="24"/>
          <w:szCs w:val="24"/>
        </w:rPr>
        <w:t>Dear X,</w:t>
      </w:r>
    </w:p>
    <w:sdt>
      <w:sdtPr>
        <w:rPr>
          <w:rFonts w:cs="Arial"/>
          <w:sz w:val="24"/>
          <w:szCs w:val="24"/>
        </w:rPr>
        <w:id w:val="-1114210970"/>
        <w:placeholder>
          <w:docPart w:val="DefaultPlaceholder_-1854013440"/>
        </w:placeholder>
      </w:sdtPr>
      <w:sdtEndPr/>
      <w:sdtContent>
        <w:sdt>
          <w:sdtPr>
            <w:rPr>
              <w:rFonts w:cs="Arial"/>
              <w:sz w:val="24"/>
              <w:szCs w:val="24"/>
            </w:rPr>
            <w:id w:val="-1450780812"/>
            <w:placeholder>
              <w:docPart w:val="DefaultPlaceholder_-1854013440"/>
            </w:placeholder>
          </w:sdtPr>
          <w:sdtEndPr/>
          <w:sdtContent>
            <w:sdt>
              <w:sdtPr>
                <w:rPr>
                  <w:rFonts w:cs="Arial"/>
                  <w:sz w:val="24"/>
                  <w:szCs w:val="24"/>
                </w:rPr>
                <w:alias w:val="locked section"/>
                <w:tag w:val="locked section"/>
                <w:id w:val="-164164207"/>
                <w:lock w:val="contentLocked"/>
                <w:placeholder>
                  <w:docPart w:val="DefaultPlaceholder_-1854013440"/>
                </w:placeholder>
              </w:sdtPr>
              <w:sdtEndPr/>
              <w:sdtContent>
                <w:sdt>
                  <w:sdtPr>
                    <w:rPr>
                      <w:rFonts w:cs="Arial"/>
                      <w:sz w:val="24"/>
                      <w:szCs w:val="24"/>
                    </w:rPr>
                    <w:id w:val="-480763887"/>
                    <w:lock w:val="contentLocked"/>
                    <w:placeholder>
                      <w:docPart w:val="DefaultPlaceholder_-1854013440"/>
                    </w:placeholder>
                    <w:group/>
                  </w:sdtPr>
                  <w:sdtEndPr/>
                  <w:sdtContent>
                    <w:p w:rsidR="005B78F4" w:rsidRPr="003470C4" w:rsidRDefault="005B78F4" w:rsidP="005E57A7">
                      <w:pPr>
                        <w:jc w:val="both"/>
                        <w:rPr>
                          <w:rFonts w:cs="Arial"/>
                          <w:sz w:val="24"/>
                          <w:szCs w:val="24"/>
                        </w:rPr>
                      </w:pPr>
                      <w:r w:rsidRPr="003470C4">
                        <w:rPr>
                          <w:rFonts w:cs="Arial"/>
                          <w:sz w:val="24"/>
                          <w:szCs w:val="24"/>
                        </w:rPr>
                        <w:t xml:space="preserve">We are pleased to inform you that a grant for the above project </w:t>
                      </w:r>
                      <w:r w:rsidR="00021822" w:rsidRPr="003470C4">
                        <w:rPr>
                          <w:rFonts w:cs="Arial"/>
                          <w:sz w:val="24"/>
                          <w:szCs w:val="24"/>
                        </w:rPr>
                        <w:t xml:space="preserve">(“the Project”) </w:t>
                      </w:r>
                      <w:r w:rsidRPr="003470C4">
                        <w:rPr>
                          <w:rFonts w:cs="Arial"/>
                          <w:sz w:val="24"/>
                          <w:szCs w:val="24"/>
                        </w:rPr>
                        <w:t>has been approved.</w:t>
                      </w:r>
                    </w:p>
                    <w:p w:rsidR="005B78F4" w:rsidRPr="003470C4" w:rsidRDefault="005B78F4" w:rsidP="005E57A7">
                      <w:pPr>
                        <w:jc w:val="both"/>
                        <w:rPr>
                          <w:rFonts w:cs="Arial"/>
                          <w:sz w:val="24"/>
                          <w:szCs w:val="24"/>
                        </w:rPr>
                      </w:pPr>
                      <w:r w:rsidRPr="003470C4">
                        <w:rPr>
                          <w:rFonts w:cs="Arial"/>
                          <w:sz w:val="24"/>
                          <w:szCs w:val="24"/>
                        </w:rPr>
                        <w:t>The details and conditions of th</w:t>
                      </w:r>
                      <w:r w:rsidR="00021822" w:rsidRPr="003470C4">
                        <w:rPr>
                          <w:rFonts w:cs="Arial"/>
                          <w:sz w:val="24"/>
                          <w:szCs w:val="24"/>
                        </w:rPr>
                        <w:t>is</w:t>
                      </w:r>
                      <w:r w:rsidRPr="003470C4">
                        <w:rPr>
                          <w:rFonts w:cs="Arial"/>
                          <w:sz w:val="24"/>
                          <w:szCs w:val="24"/>
                        </w:rPr>
                        <w:t xml:space="preserve"> grant are explained below. Please carefully review these before returning a signed copy of this document to the British Red Cross Society (</w:t>
                      </w:r>
                      <w:r w:rsidR="00934ED8" w:rsidRPr="003470C4">
                        <w:rPr>
                          <w:rFonts w:cs="Arial"/>
                          <w:sz w:val="24"/>
                          <w:szCs w:val="24"/>
                        </w:rPr>
                        <w:t>“</w:t>
                      </w:r>
                      <w:r w:rsidRPr="003470C4">
                        <w:rPr>
                          <w:rFonts w:cs="Arial"/>
                          <w:sz w:val="24"/>
                          <w:szCs w:val="24"/>
                        </w:rPr>
                        <w:t>BRC</w:t>
                      </w:r>
                      <w:r w:rsidR="00934ED8" w:rsidRPr="003470C4">
                        <w:rPr>
                          <w:rFonts w:cs="Arial"/>
                          <w:sz w:val="24"/>
                          <w:szCs w:val="24"/>
                        </w:rPr>
                        <w:t>”</w:t>
                      </w:r>
                      <w:r w:rsidRPr="003470C4">
                        <w:rPr>
                          <w:rFonts w:cs="Arial"/>
                          <w:sz w:val="24"/>
                          <w:szCs w:val="24"/>
                        </w:rPr>
                        <w:t>). Payments under this agreement may be delayed until a signed copy has been received.</w:t>
                      </w:r>
                    </w:p>
                    <w:p w:rsidR="005B78F4" w:rsidRPr="003470C4" w:rsidRDefault="005B78F4" w:rsidP="005E57A7">
                      <w:pPr>
                        <w:jc w:val="both"/>
                        <w:rPr>
                          <w:rFonts w:cs="Arial"/>
                          <w:sz w:val="24"/>
                          <w:szCs w:val="24"/>
                        </w:rPr>
                      </w:pPr>
                      <w:r w:rsidRPr="003470C4">
                        <w:rPr>
                          <w:rFonts w:cs="Arial"/>
                          <w:sz w:val="24"/>
                          <w:szCs w:val="24"/>
                        </w:rPr>
                        <w:t>This Grant Agreement Document (</w:t>
                      </w:r>
                      <w:r w:rsidR="00934ED8" w:rsidRPr="003470C4">
                        <w:rPr>
                          <w:rFonts w:cs="Arial"/>
                          <w:sz w:val="24"/>
                          <w:szCs w:val="24"/>
                        </w:rPr>
                        <w:t>“</w:t>
                      </w:r>
                      <w:r w:rsidRPr="003470C4">
                        <w:rPr>
                          <w:rFonts w:cs="Arial"/>
                          <w:sz w:val="24"/>
                          <w:szCs w:val="24"/>
                        </w:rPr>
                        <w:t>GAD</w:t>
                      </w:r>
                      <w:r w:rsidR="00934ED8" w:rsidRPr="003470C4">
                        <w:rPr>
                          <w:rFonts w:cs="Arial"/>
                          <w:sz w:val="24"/>
                          <w:szCs w:val="24"/>
                        </w:rPr>
                        <w:t>”</w:t>
                      </w:r>
                      <w:r w:rsidRPr="003470C4">
                        <w:rPr>
                          <w:rFonts w:cs="Arial"/>
                          <w:sz w:val="24"/>
                          <w:szCs w:val="24"/>
                        </w:rPr>
                        <w:t xml:space="preserve">) between the BRC and </w:t>
                      </w:r>
                      <w:sdt>
                        <w:sdtPr>
                          <w:rPr>
                            <w:rFonts w:cs="Arial"/>
                            <w:sz w:val="24"/>
                            <w:szCs w:val="24"/>
                          </w:rPr>
                          <w:alias w:val="IGAActor"/>
                          <w:tag w:val="IGAActor"/>
                          <w:id w:val="-648292531"/>
                          <w:placeholder>
                            <w:docPart w:val="D574479CED7A47D5BE9A40C7A61EAB51"/>
                          </w:placeholder>
                        </w:sdtPr>
                        <w:sdtEndPr/>
                        <w:sdtContent>
                          <w:r w:rsidRPr="003470C4">
                            <w:rPr>
                              <w:rFonts w:cs="Arial"/>
                              <w:sz w:val="24"/>
                              <w:szCs w:val="24"/>
                            </w:rPr>
                            <w:t>[</w:t>
                          </w:r>
                          <w:r w:rsidR="00934ED8" w:rsidRPr="003470C4">
                            <w:rPr>
                              <w:rFonts w:cs="Arial"/>
                              <w:sz w:val="24"/>
                              <w:szCs w:val="24"/>
                            </w:rPr>
                            <w:t>P</w:t>
                          </w:r>
                          <w:r w:rsidRPr="003470C4">
                            <w:rPr>
                              <w:rFonts w:cs="Arial"/>
                              <w:sz w:val="24"/>
                              <w:szCs w:val="24"/>
                            </w:rPr>
                            <w:t>artner name]</w:t>
                          </w:r>
                        </w:sdtContent>
                      </w:sdt>
                      <w:r w:rsidRPr="003470C4">
                        <w:rPr>
                          <w:rFonts w:cs="Arial"/>
                          <w:sz w:val="24"/>
                          <w:szCs w:val="24"/>
                        </w:rPr>
                        <w:t xml:space="preserve"> </w:t>
                      </w:r>
                      <w:r w:rsidR="00934ED8" w:rsidRPr="003470C4">
                        <w:rPr>
                          <w:rFonts w:cs="Arial"/>
                          <w:sz w:val="24"/>
                          <w:szCs w:val="24"/>
                        </w:rPr>
                        <w:t>(“</w:t>
                      </w:r>
                      <w:r w:rsidRPr="003470C4">
                        <w:rPr>
                          <w:rFonts w:cs="Arial"/>
                          <w:sz w:val="24"/>
                          <w:szCs w:val="24"/>
                        </w:rPr>
                        <w:t>the Grant Recipient</w:t>
                      </w:r>
                      <w:r w:rsidR="00934ED8" w:rsidRPr="003470C4">
                        <w:rPr>
                          <w:rFonts w:cs="Arial"/>
                          <w:sz w:val="24"/>
                          <w:szCs w:val="24"/>
                        </w:rPr>
                        <w:t>”</w:t>
                      </w:r>
                      <w:r w:rsidRPr="003470C4">
                        <w:rPr>
                          <w:rFonts w:cs="Arial"/>
                          <w:sz w:val="24"/>
                          <w:szCs w:val="24"/>
                        </w:rPr>
                        <w:t xml:space="preserve">), whilst a non-contractual business arrangement, acknowledges the goodwill between the participants. It relies upon a spirit of co-operation for its implementation to achieve mutual benefit by treating the terms as if legally binding. The BRC and the Grant Recipient together will be referred to as </w:t>
                      </w:r>
                      <w:r w:rsidR="00934ED8" w:rsidRPr="003470C4">
                        <w:rPr>
                          <w:rFonts w:cs="Arial"/>
                          <w:sz w:val="24"/>
                          <w:szCs w:val="24"/>
                        </w:rPr>
                        <w:t>“</w:t>
                      </w:r>
                      <w:r w:rsidRPr="003470C4">
                        <w:rPr>
                          <w:rFonts w:cs="Arial"/>
                          <w:sz w:val="24"/>
                          <w:szCs w:val="24"/>
                        </w:rPr>
                        <w:t>the Partners</w:t>
                      </w:r>
                      <w:r w:rsidR="00934ED8" w:rsidRPr="003470C4">
                        <w:rPr>
                          <w:rFonts w:cs="Arial"/>
                          <w:sz w:val="24"/>
                          <w:szCs w:val="24"/>
                        </w:rPr>
                        <w:t>”</w:t>
                      </w:r>
                      <w:r w:rsidRPr="003470C4">
                        <w:rPr>
                          <w:rFonts w:cs="Arial"/>
                          <w:sz w:val="24"/>
                          <w:szCs w:val="24"/>
                        </w:rPr>
                        <w:t>.</w:t>
                      </w:r>
                    </w:p>
                    <w:p w:rsidR="005B78F4" w:rsidRPr="003470C4" w:rsidRDefault="005B78F4" w:rsidP="005E57A7">
                      <w:pPr>
                        <w:jc w:val="both"/>
                        <w:rPr>
                          <w:rFonts w:cs="Arial"/>
                          <w:sz w:val="24"/>
                          <w:szCs w:val="24"/>
                        </w:rPr>
                      </w:pPr>
                      <w:r w:rsidRPr="003470C4">
                        <w:rPr>
                          <w:rFonts w:cs="Arial"/>
                          <w:sz w:val="24"/>
                          <w:szCs w:val="24"/>
                        </w:rPr>
                        <w:t xml:space="preserve">Any correspondence with the BRC related to this grant must include the above </w:t>
                      </w:r>
                      <w:r w:rsidR="00934ED8" w:rsidRPr="003470C4">
                        <w:rPr>
                          <w:rFonts w:cs="Arial"/>
                          <w:sz w:val="24"/>
                          <w:szCs w:val="24"/>
                        </w:rPr>
                        <w:t>internal grant agreement (“</w:t>
                      </w:r>
                      <w:r w:rsidRPr="003470C4">
                        <w:rPr>
                          <w:rFonts w:cs="Arial"/>
                          <w:sz w:val="24"/>
                          <w:szCs w:val="24"/>
                        </w:rPr>
                        <w:t>IGA</w:t>
                      </w:r>
                      <w:r w:rsidR="00934ED8" w:rsidRPr="003470C4">
                        <w:rPr>
                          <w:rFonts w:cs="Arial"/>
                          <w:sz w:val="24"/>
                          <w:szCs w:val="24"/>
                        </w:rPr>
                        <w:t>”)</w:t>
                      </w:r>
                      <w:r w:rsidRPr="003470C4">
                        <w:rPr>
                          <w:rFonts w:cs="Arial"/>
                          <w:sz w:val="24"/>
                          <w:szCs w:val="24"/>
                        </w:rPr>
                        <w:t xml:space="preserve"> number.</w:t>
                      </w:r>
                    </w:p>
                  </w:sdtContent>
                </w:sdt>
              </w:sdtContent>
            </w:sdt>
          </w:sdtContent>
        </w:sdt>
      </w:sdtContent>
    </w:sdt>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8"/>
        <w:gridCol w:w="6421"/>
      </w:tblGrid>
      <w:tr w:rsidR="005B78F4" w:rsidRPr="003470C4" w:rsidTr="00EA6905">
        <w:trPr>
          <w:jc w:val="center"/>
        </w:trPr>
        <w:tc>
          <w:tcPr>
            <w:tcW w:w="3085" w:type="dxa"/>
            <w:shd w:val="clear" w:color="auto" w:fill="D9D9D9"/>
          </w:tcPr>
          <w:p w:rsidR="005B78F4" w:rsidRPr="003470C4" w:rsidRDefault="005B78F4" w:rsidP="00EA6905">
            <w:pPr>
              <w:pStyle w:val="NoSpacing"/>
              <w:rPr>
                <w:rFonts w:cs="Arial"/>
                <w:sz w:val="24"/>
                <w:szCs w:val="24"/>
              </w:rPr>
            </w:pPr>
            <w:r w:rsidRPr="003470C4">
              <w:rPr>
                <w:rFonts w:cs="Arial"/>
                <w:sz w:val="24"/>
                <w:szCs w:val="24"/>
              </w:rPr>
              <w:lastRenderedPageBreak/>
              <w:t>Total Grant Amount</w:t>
            </w:r>
          </w:p>
        </w:tc>
        <w:tc>
          <w:tcPr>
            <w:tcW w:w="6157" w:type="dxa"/>
            <w:shd w:val="clear" w:color="auto" w:fill="D9D9D9"/>
          </w:tcPr>
          <w:sdt>
            <w:sdtPr>
              <w:rPr>
                <w:rFonts w:cs="Arial"/>
                <w:sz w:val="24"/>
                <w:szCs w:val="24"/>
              </w:rPr>
              <w:alias w:val="IGAGrantTotal"/>
              <w:tag w:val="IGAGrantTotal"/>
              <w:id w:val="-1545750780"/>
              <w:placeholder>
                <w:docPart w:val="D574479CED7A47D5BE9A40C7A61EAB51"/>
              </w:placeholder>
            </w:sdtPr>
            <w:sdtEndPr/>
            <w:sdtContent>
              <w:p w:rsidR="005B78F4" w:rsidRPr="003470C4" w:rsidRDefault="005B78F4" w:rsidP="00EA6905">
                <w:pPr>
                  <w:pStyle w:val="NoSpacing"/>
                  <w:rPr>
                    <w:rFonts w:cs="Arial"/>
                    <w:sz w:val="24"/>
                    <w:szCs w:val="24"/>
                  </w:rPr>
                </w:pPr>
                <w:r w:rsidRPr="003470C4">
                  <w:rPr>
                    <w:rFonts w:cs="Arial"/>
                    <w:sz w:val="24"/>
                    <w:szCs w:val="24"/>
                  </w:rPr>
                  <w:t xml:space="preserve">[xxx </w:t>
                </w:r>
                <w:r w:rsidR="004E1971" w:rsidRPr="003470C4">
                  <w:rPr>
                    <w:rFonts w:cs="Arial"/>
                    <w:sz w:val="24"/>
                    <w:szCs w:val="24"/>
                  </w:rPr>
                  <w:t xml:space="preserve">in grant currency] </w:t>
                </w:r>
              </w:p>
            </w:sdtContent>
          </w:sdt>
        </w:tc>
      </w:tr>
      <w:tr w:rsidR="005B78F4" w:rsidRPr="003470C4" w:rsidTr="00EA6905">
        <w:trPr>
          <w:jc w:val="center"/>
        </w:trPr>
        <w:tc>
          <w:tcPr>
            <w:tcW w:w="3085"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Grant Currency</w:t>
            </w:r>
          </w:p>
        </w:tc>
        <w:sdt>
          <w:sdtPr>
            <w:rPr>
              <w:rFonts w:cs="Arial"/>
              <w:sz w:val="24"/>
              <w:szCs w:val="24"/>
            </w:rPr>
            <w:alias w:val="IGACurrency"/>
            <w:tag w:val="IGACurrency"/>
            <w:id w:val="-1978677604"/>
            <w:placeholder>
              <w:docPart w:val="09BC8FB3BF5F4A5F85BA2D155D0B93B4"/>
            </w:placeholder>
            <w:showingPlcHdr/>
          </w:sdtPr>
          <w:sdtEndPr/>
          <w:sdtContent>
            <w:tc>
              <w:tcPr>
                <w:tcW w:w="6157" w:type="dxa"/>
                <w:shd w:val="clear" w:color="auto" w:fill="auto"/>
              </w:tcPr>
              <w:p w:rsidR="005B78F4" w:rsidRPr="003470C4" w:rsidRDefault="005B78F4" w:rsidP="00EA6905">
                <w:pPr>
                  <w:pStyle w:val="NoSpacing"/>
                  <w:rPr>
                    <w:rFonts w:cs="Arial"/>
                    <w:sz w:val="24"/>
                    <w:szCs w:val="24"/>
                  </w:rPr>
                </w:pPr>
                <w:r w:rsidRPr="003470C4">
                  <w:rPr>
                    <w:rStyle w:val="PlaceholderText"/>
                    <w:rFonts w:cs="Arial"/>
                    <w:color w:val="auto"/>
                    <w:sz w:val="24"/>
                    <w:szCs w:val="24"/>
                  </w:rPr>
                  <w:t>Click here to enter text.</w:t>
                </w:r>
              </w:p>
            </w:tc>
          </w:sdtContent>
        </w:sdt>
      </w:tr>
      <w:tr w:rsidR="005B78F4" w:rsidRPr="003470C4" w:rsidTr="00EA6905">
        <w:trPr>
          <w:jc w:val="center"/>
        </w:trPr>
        <w:tc>
          <w:tcPr>
            <w:tcW w:w="3085"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Grant End date</w:t>
            </w:r>
          </w:p>
        </w:tc>
        <w:tc>
          <w:tcPr>
            <w:tcW w:w="6157" w:type="dxa"/>
            <w:shd w:val="clear" w:color="auto" w:fill="auto"/>
          </w:tcPr>
          <w:sdt>
            <w:sdtPr>
              <w:rPr>
                <w:rFonts w:cs="Arial"/>
                <w:sz w:val="24"/>
                <w:szCs w:val="24"/>
              </w:rPr>
              <w:alias w:val="IGAEndDate"/>
              <w:tag w:val="IGAEndDate"/>
              <w:id w:val="-1196926256"/>
              <w:placeholder>
                <w:docPart w:val="D574479CED7A47D5BE9A40C7A61EAB51"/>
              </w:placeholder>
            </w:sdtPr>
            <w:sdtEndPr/>
            <w:sdtContent>
              <w:p w:rsidR="005B78F4" w:rsidRPr="003470C4" w:rsidRDefault="005B78F4" w:rsidP="00EA6905">
                <w:pPr>
                  <w:pStyle w:val="NoSpacing"/>
                  <w:rPr>
                    <w:rFonts w:cs="Arial"/>
                    <w:sz w:val="24"/>
                    <w:szCs w:val="24"/>
                  </w:rPr>
                </w:pPr>
                <w:proofErr w:type="spellStart"/>
                <w:r w:rsidRPr="003470C4">
                  <w:rPr>
                    <w:rFonts w:cs="Arial"/>
                    <w:sz w:val="24"/>
                    <w:szCs w:val="24"/>
                  </w:rPr>
                  <w:t>dd</w:t>
                </w:r>
                <w:proofErr w:type="spellEnd"/>
                <w:r w:rsidRPr="003470C4">
                  <w:rPr>
                    <w:rFonts w:cs="Arial"/>
                    <w:sz w:val="24"/>
                    <w:szCs w:val="24"/>
                  </w:rPr>
                  <w:t>/mm/</w:t>
                </w:r>
                <w:proofErr w:type="spellStart"/>
                <w:r w:rsidRPr="003470C4">
                  <w:rPr>
                    <w:rFonts w:cs="Arial"/>
                    <w:sz w:val="24"/>
                    <w:szCs w:val="24"/>
                  </w:rPr>
                  <w:t>yyyy</w:t>
                </w:r>
                <w:proofErr w:type="spellEnd"/>
              </w:p>
            </w:sdtContent>
          </w:sdt>
        </w:tc>
      </w:tr>
      <w:tr w:rsidR="005B78F4" w:rsidRPr="003470C4" w:rsidTr="00EA6905">
        <w:trPr>
          <w:jc w:val="center"/>
        </w:trPr>
        <w:tc>
          <w:tcPr>
            <w:tcW w:w="3085" w:type="dxa"/>
            <w:shd w:val="clear" w:color="auto" w:fill="F2F2F2"/>
          </w:tcPr>
          <w:p w:rsidR="005B78F4" w:rsidRPr="003470C4" w:rsidRDefault="005B78F4" w:rsidP="00EA6905">
            <w:pPr>
              <w:pStyle w:val="NoSpacing"/>
              <w:rPr>
                <w:rFonts w:cs="Arial"/>
                <w:sz w:val="24"/>
                <w:szCs w:val="24"/>
              </w:rPr>
            </w:pPr>
            <w:r w:rsidRPr="003470C4">
              <w:rPr>
                <w:rFonts w:cs="Arial"/>
                <w:sz w:val="24"/>
                <w:szCs w:val="24"/>
              </w:rPr>
              <w:t>Grant Start date</w:t>
            </w:r>
          </w:p>
        </w:tc>
        <w:tc>
          <w:tcPr>
            <w:tcW w:w="6157" w:type="dxa"/>
            <w:shd w:val="clear" w:color="auto" w:fill="auto"/>
          </w:tcPr>
          <w:sdt>
            <w:sdtPr>
              <w:rPr>
                <w:rFonts w:cs="Arial"/>
                <w:sz w:val="24"/>
                <w:szCs w:val="24"/>
              </w:rPr>
              <w:alias w:val="IGAStartDate"/>
              <w:tag w:val="IGAStartDate"/>
              <w:id w:val="574933572"/>
              <w:placeholder>
                <w:docPart w:val="D574479CED7A47D5BE9A40C7A61EAB51"/>
              </w:placeholder>
            </w:sdtPr>
            <w:sdtEndPr/>
            <w:sdtContent>
              <w:p w:rsidR="005B78F4" w:rsidRPr="003470C4" w:rsidRDefault="005B78F4" w:rsidP="00EA6905">
                <w:pPr>
                  <w:pStyle w:val="NoSpacing"/>
                  <w:rPr>
                    <w:rFonts w:cs="Arial"/>
                    <w:sz w:val="24"/>
                    <w:szCs w:val="24"/>
                  </w:rPr>
                </w:pPr>
                <w:proofErr w:type="spellStart"/>
                <w:r w:rsidRPr="003470C4">
                  <w:rPr>
                    <w:rFonts w:cs="Arial"/>
                    <w:sz w:val="24"/>
                    <w:szCs w:val="24"/>
                  </w:rPr>
                  <w:t>dd</w:t>
                </w:r>
                <w:proofErr w:type="spellEnd"/>
                <w:r w:rsidRPr="003470C4">
                  <w:rPr>
                    <w:rFonts w:cs="Arial"/>
                    <w:sz w:val="24"/>
                    <w:szCs w:val="24"/>
                  </w:rPr>
                  <w:t>/mm/</w:t>
                </w:r>
                <w:proofErr w:type="spellStart"/>
                <w:r w:rsidRPr="003470C4">
                  <w:rPr>
                    <w:rFonts w:cs="Arial"/>
                    <w:sz w:val="24"/>
                    <w:szCs w:val="24"/>
                  </w:rPr>
                  <w:t>yyyy</w:t>
                </w:r>
                <w:proofErr w:type="spellEnd"/>
              </w:p>
            </w:sdtContent>
          </w:sdt>
        </w:tc>
      </w:tr>
    </w:tbl>
    <w:p w:rsidR="005B78F4" w:rsidRPr="003470C4" w:rsidRDefault="005B78F4" w:rsidP="005B78F4">
      <w:pPr>
        <w:rPr>
          <w:rFonts w:cs="Arial"/>
          <w:sz w:val="24"/>
          <w:szCs w:val="24"/>
        </w:rPr>
      </w:pPr>
    </w:p>
    <w:p w:rsidR="005B78F4" w:rsidRPr="003470C4" w:rsidRDefault="005B78F4" w:rsidP="005E57A7">
      <w:pPr>
        <w:jc w:val="both"/>
        <w:rPr>
          <w:rFonts w:cs="Arial"/>
          <w:sz w:val="24"/>
          <w:szCs w:val="24"/>
        </w:rPr>
      </w:pPr>
      <w:r w:rsidRPr="003470C4">
        <w:rPr>
          <w:rFonts w:cs="Arial"/>
          <w:sz w:val="24"/>
          <w:szCs w:val="24"/>
        </w:rPr>
        <w:t>The receipt of funds form is attached in Annex 1. The agreed project budget in the grant currency is attached as Annex 2 and the proj</w:t>
      </w:r>
      <w:r w:rsidR="0096711A" w:rsidRPr="003470C4">
        <w:rPr>
          <w:rFonts w:cs="Arial"/>
          <w:sz w:val="24"/>
          <w:szCs w:val="24"/>
        </w:rPr>
        <w:t>ect proposal as Annex 3. Annex</w:t>
      </w:r>
      <w:r w:rsidRPr="003470C4">
        <w:rPr>
          <w:rFonts w:cs="Arial"/>
          <w:sz w:val="24"/>
          <w:szCs w:val="24"/>
        </w:rPr>
        <w:t xml:space="preserve"> 2 and 3 form an integral part of this GAD.</w:t>
      </w:r>
    </w:p>
    <w:p w:rsidR="005B78F4" w:rsidRPr="003470C4" w:rsidRDefault="005B78F4" w:rsidP="005E57A7">
      <w:pPr>
        <w:jc w:val="both"/>
        <w:rPr>
          <w:rFonts w:cs="Arial"/>
          <w:sz w:val="24"/>
          <w:szCs w:val="24"/>
        </w:rPr>
      </w:pPr>
      <w:r w:rsidRPr="003470C4">
        <w:rPr>
          <w:rFonts w:cs="Arial"/>
          <w:sz w:val="24"/>
          <w:szCs w:val="24"/>
        </w:rPr>
        <w:t>Failure to meet any of the grant conditions may result in a delay in any grant payments.</w:t>
      </w:r>
    </w:p>
    <w:p w:rsidR="005B78F4" w:rsidRPr="003470C4" w:rsidRDefault="005B78F4" w:rsidP="005E57A7">
      <w:pPr>
        <w:jc w:val="both"/>
        <w:rPr>
          <w:rFonts w:cs="Arial"/>
          <w:sz w:val="24"/>
          <w:szCs w:val="24"/>
        </w:rPr>
      </w:pPr>
      <w:r w:rsidRPr="003470C4">
        <w:rPr>
          <w:rFonts w:cs="Arial"/>
          <w:sz w:val="24"/>
          <w:szCs w:val="24"/>
        </w:rPr>
        <w:t xml:space="preserve">Please contact </w:t>
      </w:r>
      <w:r w:rsidRPr="003470C4">
        <w:rPr>
          <w:rFonts w:cs="Arial"/>
          <w:sz w:val="24"/>
          <w:szCs w:val="24"/>
          <w:highlight w:val="lightGray"/>
        </w:rPr>
        <w:t>XXX</w:t>
      </w:r>
      <w:r w:rsidRPr="003470C4">
        <w:rPr>
          <w:rFonts w:cs="Arial"/>
          <w:sz w:val="24"/>
          <w:szCs w:val="24"/>
        </w:rPr>
        <w:t xml:space="preserve"> if you need any further information on any aspect of this document.</w:t>
      </w:r>
    </w:p>
    <w:p w:rsidR="005B78F4" w:rsidRPr="003470C4" w:rsidRDefault="005B78F4" w:rsidP="005E57A7">
      <w:pPr>
        <w:jc w:val="both"/>
        <w:rPr>
          <w:rFonts w:cs="Arial"/>
          <w:sz w:val="24"/>
          <w:szCs w:val="24"/>
        </w:rPr>
      </w:pPr>
    </w:p>
    <w:p w:rsidR="005B78F4" w:rsidRPr="003470C4" w:rsidRDefault="005B78F4" w:rsidP="005E57A7">
      <w:pPr>
        <w:jc w:val="both"/>
        <w:rPr>
          <w:rFonts w:cs="Arial"/>
          <w:sz w:val="24"/>
          <w:szCs w:val="24"/>
        </w:rPr>
      </w:pPr>
      <w:r w:rsidRPr="003470C4">
        <w:rPr>
          <w:rFonts w:cs="Arial"/>
          <w:sz w:val="24"/>
          <w:szCs w:val="24"/>
        </w:rPr>
        <w:t>Yours sincerely,</w:t>
      </w:r>
    </w:p>
    <w:p w:rsidR="005B78F4" w:rsidRPr="003470C4" w:rsidRDefault="005B78F4" w:rsidP="005E57A7">
      <w:pPr>
        <w:jc w:val="both"/>
        <w:rPr>
          <w:rFonts w:cs="Arial"/>
          <w:sz w:val="24"/>
          <w:szCs w:val="24"/>
        </w:rPr>
      </w:pPr>
      <w:r w:rsidRPr="003470C4">
        <w:rPr>
          <w:rFonts w:cs="Arial"/>
          <w:sz w:val="24"/>
          <w:szCs w:val="24"/>
          <w:highlight w:val="lightGray"/>
        </w:rPr>
        <w:t>[PM]</w:t>
      </w:r>
    </w:p>
    <w:p w:rsidR="005B78F4" w:rsidRPr="003470C4" w:rsidRDefault="005B78F4" w:rsidP="005E57A7">
      <w:pPr>
        <w:jc w:val="both"/>
        <w:rPr>
          <w:rFonts w:cs="Arial"/>
          <w:sz w:val="24"/>
          <w:szCs w:val="24"/>
        </w:rPr>
      </w:pPr>
      <w:r w:rsidRPr="003470C4">
        <w:rPr>
          <w:rFonts w:cs="Arial"/>
          <w:sz w:val="24"/>
          <w:szCs w:val="24"/>
          <w:highlight w:val="lightGray"/>
        </w:rPr>
        <w:t>Date</w:t>
      </w:r>
    </w:p>
    <w:p w:rsidR="005E57A7" w:rsidRPr="003470C4" w:rsidRDefault="005E57A7">
      <w:pPr>
        <w:spacing w:after="160" w:line="259" w:lineRule="auto"/>
        <w:rPr>
          <w:rFonts w:cs="Arial"/>
          <w:sz w:val="24"/>
          <w:szCs w:val="24"/>
        </w:rPr>
      </w:pPr>
      <w:r w:rsidRPr="003470C4">
        <w:rPr>
          <w:rFonts w:cs="Arial"/>
          <w:sz w:val="24"/>
          <w:szCs w:val="24"/>
        </w:rPr>
        <w:br w:type="page"/>
      </w:r>
    </w:p>
    <w:p w:rsidR="005B78F4" w:rsidRPr="003470C4" w:rsidRDefault="005B78F4" w:rsidP="005B78F4">
      <w:pPr>
        <w:pBdr>
          <w:bottom w:val="single" w:sz="6" w:space="1" w:color="auto"/>
        </w:pBdr>
        <w:rPr>
          <w:rFonts w:cs="Arial"/>
          <w:sz w:val="24"/>
          <w:szCs w:val="24"/>
        </w:rPr>
      </w:pP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B78F4" w:rsidRPr="00B171E0" w:rsidTr="0066498A">
        <w:trPr>
          <w:trHeight w:hRule="exact" w:val="329"/>
          <w:jc w:val="center"/>
        </w:trPr>
        <w:tc>
          <w:tcPr>
            <w:tcW w:w="9781" w:type="dxa"/>
            <w:shd w:val="clear" w:color="auto" w:fill="A6A6A6"/>
          </w:tcPr>
          <w:p w:rsidR="005B78F4" w:rsidRPr="00B171E0" w:rsidRDefault="005B78F4" w:rsidP="0066498A">
            <w:pPr>
              <w:rPr>
                <w:rFonts w:cs="Arial"/>
                <w:szCs w:val="24"/>
              </w:rPr>
            </w:pPr>
            <w:r w:rsidRPr="00B171E0">
              <w:rPr>
                <w:rFonts w:cs="Arial"/>
                <w:szCs w:val="24"/>
              </w:rPr>
              <w:t xml:space="preserve">Section A: Grant Conditions </w:t>
            </w:r>
          </w:p>
        </w:tc>
      </w:tr>
    </w:tbl>
    <w:p w:rsidR="005B78F4" w:rsidRPr="00B171E0" w:rsidRDefault="005B78F4" w:rsidP="0096711A">
      <w:pPr>
        <w:spacing w:after="100"/>
        <w:rPr>
          <w:rFonts w:cs="Arial"/>
          <w:b/>
          <w:szCs w:val="24"/>
        </w:rPr>
      </w:pPr>
    </w:p>
    <w:sdt>
      <w:sdtPr>
        <w:rPr>
          <w:rFonts w:cs="Arial"/>
          <w:szCs w:val="24"/>
        </w:rPr>
        <w:alias w:val="locked section"/>
        <w:tag w:val="locked section"/>
        <w:id w:val="117493575"/>
        <w:lock w:val="contentLocked"/>
        <w:placeholder>
          <w:docPart w:val="DefaultPlaceholder_-1854013440"/>
        </w:placeholder>
      </w:sdtPr>
      <w:sdtEndPr/>
      <w:sdtContent>
        <w:p w:rsidR="005B78F4" w:rsidRPr="00B171E0" w:rsidRDefault="005B78F4" w:rsidP="00B6166E">
          <w:pPr>
            <w:numPr>
              <w:ilvl w:val="0"/>
              <w:numId w:val="1"/>
            </w:numPr>
            <w:ind w:left="567" w:hanging="567"/>
            <w:rPr>
              <w:rFonts w:cs="Arial"/>
              <w:szCs w:val="24"/>
            </w:rPr>
          </w:pPr>
          <w:r w:rsidRPr="00B171E0">
            <w:rPr>
              <w:rFonts w:cs="Arial"/>
              <w:szCs w:val="24"/>
            </w:rPr>
            <w:t xml:space="preserve">Grant </w:t>
          </w:r>
          <w:r w:rsidR="00934ED8" w:rsidRPr="00B171E0">
            <w:rPr>
              <w:rFonts w:cs="Arial"/>
              <w:szCs w:val="24"/>
            </w:rPr>
            <w:t>C</w:t>
          </w:r>
          <w:r w:rsidRPr="00B171E0">
            <w:rPr>
              <w:rFonts w:cs="Arial"/>
              <w:szCs w:val="24"/>
            </w:rPr>
            <w:t>onditions</w:t>
          </w:r>
        </w:p>
        <w:p w:rsidR="005B78F4" w:rsidRPr="00B171E0" w:rsidRDefault="005B78F4" w:rsidP="00B6166E">
          <w:pPr>
            <w:numPr>
              <w:ilvl w:val="1"/>
              <w:numId w:val="1"/>
            </w:numPr>
            <w:ind w:left="851" w:hanging="567"/>
            <w:jc w:val="both"/>
            <w:rPr>
              <w:rFonts w:cs="Arial"/>
              <w:b/>
              <w:szCs w:val="24"/>
            </w:rPr>
          </w:pPr>
          <w:r w:rsidRPr="00B171E0">
            <w:rPr>
              <w:rFonts w:cs="Arial"/>
              <w:color w:val="000000"/>
              <w:szCs w:val="24"/>
            </w:rPr>
            <w:t xml:space="preserve">The provisions of this GAD can only be amended with the mutual written </w:t>
          </w:r>
          <w:r w:rsidR="000E63FA" w:rsidRPr="00B171E0">
            <w:rPr>
              <w:rFonts w:cs="Arial"/>
              <w:color w:val="000000"/>
              <w:szCs w:val="24"/>
            </w:rPr>
            <w:t xml:space="preserve">agreement </w:t>
          </w:r>
          <w:r w:rsidRPr="00B171E0">
            <w:rPr>
              <w:rFonts w:cs="Arial"/>
              <w:color w:val="000000"/>
              <w:szCs w:val="24"/>
            </w:rPr>
            <w:t>of the Partners.</w:t>
          </w:r>
        </w:p>
        <w:p w:rsidR="005B78F4" w:rsidRPr="00B171E0" w:rsidRDefault="005B78F4" w:rsidP="00B6166E">
          <w:pPr>
            <w:numPr>
              <w:ilvl w:val="1"/>
              <w:numId w:val="1"/>
            </w:numPr>
            <w:ind w:left="851" w:hanging="567"/>
            <w:jc w:val="both"/>
            <w:rPr>
              <w:rFonts w:cs="Arial"/>
              <w:b/>
              <w:szCs w:val="24"/>
            </w:rPr>
          </w:pPr>
          <w:r w:rsidRPr="00B171E0">
            <w:rPr>
              <w:rFonts w:cs="Arial"/>
              <w:szCs w:val="24"/>
            </w:rPr>
            <w:t>These funds must only be used for</w:t>
          </w:r>
          <w:r w:rsidRPr="00B171E0">
            <w:rPr>
              <w:rFonts w:eastAsia="Times New Roman" w:cs="Arial"/>
              <w:szCs w:val="24"/>
            </w:rPr>
            <w:t xml:space="preserve"> the</w:t>
          </w:r>
          <w:r w:rsidRPr="00B171E0">
            <w:rPr>
              <w:rFonts w:cs="Arial"/>
              <w:szCs w:val="24"/>
            </w:rPr>
            <w:t xml:space="preserve"> purpose approved in this GAD. Any substantial change in the nature of the </w:t>
          </w:r>
          <w:r w:rsidR="00021822" w:rsidRPr="00B171E0">
            <w:rPr>
              <w:rFonts w:cs="Arial"/>
              <w:szCs w:val="24"/>
            </w:rPr>
            <w:t>P</w:t>
          </w:r>
          <w:r w:rsidRPr="00B171E0">
            <w:rPr>
              <w:rFonts w:cs="Arial"/>
              <w:szCs w:val="24"/>
            </w:rPr>
            <w:t xml:space="preserve">roject as </w:t>
          </w:r>
          <w:r w:rsidR="00021822" w:rsidRPr="00B171E0">
            <w:rPr>
              <w:rFonts w:cs="Arial"/>
              <w:szCs w:val="24"/>
            </w:rPr>
            <w:t xml:space="preserve">described in the project-documentation found in Annex 2 and 3 </w:t>
          </w:r>
          <w:r w:rsidRPr="00B171E0">
            <w:rPr>
              <w:rFonts w:cs="Arial"/>
              <w:szCs w:val="24"/>
            </w:rPr>
            <w:t>(e.g.</w:t>
          </w:r>
          <w:r w:rsidR="002C2F4C" w:rsidRPr="00B171E0">
            <w:rPr>
              <w:rFonts w:cs="Arial"/>
              <w:szCs w:val="24"/>
            </w:rPr>
            <w:t xml:space="preserve"> </w:t>
          </w:r>
          <w:r w:rsidRPr="00B171E0">
            <w:rPr>
              <w:rFonts w:cs="Arial"/>
              <w:szCs w:val="24"/>
            </w:rPr>
            <w:t>period of project implementation</w:t>
          </w:r>
          <w:r w:rsidR="002C2F4C" w:rsidRPr="00B171E0">
            <w:rPr>
              <w:rFonts w:cs="Arial"/>
              <w:szCs w:val="24"/>
            </w:rPr>
            <w:t xml:space="preserve">, focus of project activities, </w:t>
          </w:r>
          <w:r w:rsidRPr="00B171E0">
            <w:rPr>
              <w:rFonts w:cs="Arial"/>
              <w:szCs w:val="24"/>
            </w:rPr>
            <w:t xml:space="preserve">or cost of project), or any other external information that becomes known to the Grant Recipient that may materially affect the outcome of the </w:t>
          </w:r>
          <w:r w:rsidR="00021822" w:rsidRPr="00B171E0">
            <w:rPr>
              <w:rFonts w:cs="Arial"/>
              <w:szCs w:val="24"/>
            </w:rPr>
            <w:t>P</w:t>
          </w:r>
          <w:r w:rsidRPr="00B171E0">
            <w:rPr>
              <w:rFonts w:cs="Arial"/>
              <w:szCs w:val="24"/>
            </w:rPr>
            <w:t xml:space="preserve">roject must be communicated in writing to </w:t>
          </w:r>
          <w:r w:rsidR="00021822" w:rsidRPr="00B171E0">
            <w:rPr>
              <w:rFonts w:cs="Arial"/>
              <w:szCs w:val="24"/>
            </w:rPr>
            <w:t xml:space="preserve">the </w:t>
          </w:r>
          <w:r w:rsidRPr="00B171E0">
            <w:rPr>
              <w:rFonts w:cs="Arial"/>
              <w:szCs w:val="24"/>
            </w:rPr>
            <w:t>BRC at the earliest opportunity.</w:t>
          </w:r>
        </w:p>
        <w:p w:rsidR="00E64463" w:rsidRPr="00B171E0" w:rsidRDefault="00E64463" w:rsidP="00E64463">
          <w:pPr>
            <w:pStyle w:val="ListParagraph"/>
            <w:numPr>
              <w:ilvl w:val="1"/>
              <w:numId w:val="1"/>
            </w:numPr>
            <w:rPr>
              <w:rFonts w:cs="Arial"/>
              <w:szCs w:val="24"/>
            </w:rPr>
          </w:pPr>
          <w:r w:rsidRPr="00B171E0">
            <w:rPr>
              <w:rFonts w:cs="Arial"/>
              <w:szCs w:val="24"/>
            </w:rPr>
            <w:t>Continuation of the project will be dependent on satisfactory progress being achieved against agreed milestones, based on financial reporting and narrative reporting as part of the review process as set out in Clause 3.</w:t>
          </w:r>
          <w:r w:rsidR="00EE3E77" w:rsidRPr="00B171E0">
            <w:rPr>
              <w:rFonts w:cs="Arial"/>
              <w:szCs w:val="24"/>
            </w:rPr>
            <w:t xml:space="preserve">  Factors which may inhibit progress but fall outside of the Grant Recipient’s direct control will be taken into account when agreeing the continuation of the Project.</w:t>
          </w:r>
        </w:p>
      </w:sdtContent>
    </w:sdt>
    <w:p w:rsidR="00845086" w:rsidRPr="00B171E0" w:rsidRDefault="008E3F8D" w:rsidP="005C7FB5">
      <w:pPr>
        <w:numPr>
          <w:ilvl w:val="1"/>
          <w:numId w:val="1"/>
        </w:numPr>
        <w:ind w:left="851" w:hanging="567"/>
        <w:jc w:val="both"/>
        <w:rPr>
          <w:rFonts w:cs="Arial"/>
          <w:b/>
          <w:color w:val="0000FF"/>
          <w:szCs w:val="24"/>
        </w:rPr>
      </w:pPr>
      <w:r w:rsidRPr="00B171E0">
        <w:rPr>
          <w:rFonts w:cs="Arial"/>
          <w:i/>
          <w:color w:val="0000FF"/>
          <w:szCs w:val="24"/>
        </w:rPr>
        <w:t>[This clause to be delet</w:t>
      </w:r>
      <w:r w:rsidR="002C2F4C" w:rsidRPr="00B171E0">
        <w:rPr>
          <w:rFonts w:cs="Arial"/>
          <w:i/>
          <w:color w:val="0000FF"/>
          <w:szCs w:val="24"/>
        </w:rPr>
        <w:t>ed if a Due Diligence Review</w:t>
      </w:r>
      <w:r w:rsidRPr="00B171E0">
        <w:rPr>
          <w:rFonts w:cs="Arial"/>
          <w:i/>
          <w:color w:val="0000FF"/>
          <w:szCs w:val="24"/>
        </w:rPr>
        <w:t xml:space="preserve"> has yet to be completed]  </w:t>
      </w:r>
      <w:r w:rsidR="000E63FA" w:rsidRPr="00B171E0">
        <w:rPr>
          <w:rFonts w:cs="Arial"/>
          <w:color w:val="0000FF"/>
          <w:szCs w:val="24"/>
        </w:rPr>
        <w:t xml:space="preserve">This grant </w:t>
      </w:r>
      <w:r w:rsidR="008A5DF2" w:rsidRPr="00B171E0">
        <w:rPr>
          <w:rFonts w:cs="Arial"/>
          <w:color w:val="0000FF"/>
          <w:szCs w:val="24"/>
        </w:rPr>
        <w:t>has followed</w:t>
      </w:r>
      <w:r w:rsidR="000E63FA" w:rsidRPr="00B171E0">
        <w:rPr>
          <w:rFonts w:cs="Arial"/>
          <w:color w:val="0000FF"/>
          <w:szCs w:val="24"/>
        </w:rPr>
        <w:t xml:space="preserve"> the Grant Recipient completing the </w:t>
      </w:r>
      <w:r w:rsidR="003072BE" w:rsidRPr="00B171E0">
        <w:rPr>
          <w:rFonts w:cs="Arial"/>
          <w:color w:val="0000FF"/>
          <w:szCs w:val="24"/>
        </w:rPr>
        <w:t xml:space="preserve">Due Diligence </w:t>
      </w:r>
      <w:r w:rsidR="002C2F4C" w:rsidRPr="00B171E0">
        <w:rPr>
          <w:rFonts w:cs="Arial"/>
          <w:color w:val="0000FF"/>
          <w:szCs w:val="24"/>
        </w:rPr>
        <w:t>Review</w:t>
      </w:r>
      <w:r w:rsidR="00845086" w:rsidRPr="00B171E0">
        <w:rPr>
          <w:rFonts w:cs="Arial"/>
          <w:color w:val="0000FF"/>
          <w:szCs w:val="24"/>
        </w:rPr>
        <w:t xml:space="preserve"> </w:t>
      </w:r>
      <w:r w:rsidR="008A5DF2" w:rsidRPr="00B171E0">
        <w:rPr>
          <w:rFonts w:cs="Arial"/>
          <w:color w:val="0000FF"/>
          <w:szCs w:val="24"/>
        </w:rPr>
        <w:t xml:space="preserve">by the BRC. The BRC reserves the right to conduct </w:t>
      </w:r>
      <w:r w:rsidR="000E63FA" w:rsidRPr="00B171E0">
        <w:rPr>
          <w:rFonts w:cs="Arial"/>
          <w:color w:val="0000FF"/>
          <w:szCs w:val="24"/>
        </w:rPr>
        <w:t xml:space="preserve">any </w:t>
      </w:r>
      <w:r w:rsidR="00845086" w:rsidRPr="00B171E0">
        <w:rPr>
          <w:rFonts w:cs="Arial"/>
          <w:color w:val="0000FF"/>
          <w:szCs w:val="24"/>
        </w:rPr>
        <w:t xml:space="preserve">follow-up </w:t>
      </w:r>
      <w:r w:rsidR="002C2F4C" w:rsidRPr="00B171E0">
        <w:rPr>
          <w:rFonts w:cs="Arial"/>
          <w:color w:val="0000FF"/>
          <w:szCs w:val="24"/>
        </w:rPr>
        <w:t>review</w:t>
      </w:r>
      <w:r w:rsidR="000E63FA" w:rsidRPr="00B171E0">
        <w:rPr>
          <w:rFonts w:cs="Arial"/>
          <w:color w:val="0000FF"/>
          <w:szCs w:val="24"/>
        </w:rPr>
        <w:t xml:space="preserve">(s) during the Project. </w:t>
      </w:r>
      <w:r w:rsidR="00862691" w:rsidRPr="00B171E0">
        <w:rPr>
          <w:rFonts w:cs="Arial"/>
          <w:color w:val="0000FF"/>
          <w:szCs w:val="24"/>
        </w:rPr>
        <w:t xml:space="preserve">If the Due Diligence </w:t>
      </w:r>
      <w:r w:rsidR="002C2F4C" w:rsidRPr="00B171E0">
        <w:rPr>
          <w:rFonts w:cs="Arial"/>
          <w:color w:val="0000FF"/>
          <w:szCs w:val="24"/>
        </w:rPr>
        <w:t xml:space="preserve">Review </w:t>
      </w:r>
      <w:r w:rsidR="00862691" w:rsidRPr="00B171E0">
        <w:rPr>
          <w:rFonts w:cs="Arial"/>
          <w:color w:val="0000FF"/>
          <w:szCs w:val="24"/>
        </w:rPr>
        <w:t>or any follow-up assessment(s) identify any material problems</w:t>
      </w:r>
      <w:r w:rsidR="002C2F4C" w:rsidRPr="00B171E0">
        <w:rPr>
          <w:rFonts w:cs="Arial"/>
          <w:color w:val="0000FF"/>
          <w:szCs w:val="24"/>
        </w:rPr>
        <w:t xml:space="preserve"> which are likely to impact on the success of the Project</w:t>
      </w:r>
      <w:r w:rsidR="00862691" w:rsidRPr="00B171E0">
        <w:rPr>
          <w:rFonts w:cs="Arial"/>
          <w:color w:val="0000FF"/>
          <w:szCs w:val="24"/>
        </w:rPr>
        <w:t>, the Grant Recipient agrees to proactively address these. The BRC reserves the right to suspend any funding to the Grant Recipient under this GAD should these issues not be addressed sufficiently.</w:t>
      </w:r>
    </w:p>
    <w:sdt>
      <w:sdtPr>
        <w:rPr>
          <w:rFonts w:cs="Arial"/>
          <w:szCs w:val="24"/>
        </w:rPr>
        <w:alias w:val="locked section"/>
        <w:tag w:val="locked section"/>
        <w:id w:val="749549624"/>
        <w:lock w:val="contentLocked"/>
        <w:placeholder>
          <w:docPart w:val="DefaultPlaceholder_-1854013440"/>
        </w:placeholder>
      </w:sdtPr>
      <w:sdtEndPr>
        <w:rPr>
          <w:color w:val="000000"/>
        </w:rPr>
      </w:sdtEndPr>
      <w:sdtContent>
        <w:p w:rsidR="005B78F4" w:rsidRPr="00B171E0" w:rsidRDefault="00454314" w:rsidP="00B6166E">
          <w:pPr>
            <w:numPr>
              <w:ilvl w:val="1"/>
              <w:numId w:val="1"/>
            </w:numPr>
            <w:ind w:left="851" w:hanging="567"/>
            <w:jc w:val="both"/>
            <w:rPr>
              <w:rFonts w:cs="Arial"/>
              <w:b/>
              <w:szCs w:val="24"/>
            </w:rPr>
          </w:pPr>
          <w:r w:rsidRPr="00B171E0">
            <w:rPr>
              <w:rFonts w:cs="Arial"/>
              <w:szCs w:val="24"/>
            </w:rPr>
            <w:t xml:space="preserve">The BRC reserves the right to conduct monitoring visits during the </w:t>
          </w:r>
          <w:r w:rsidR="00862691" w:rsidRPr="00B171E0">
            <w:rPr>
              <w:rFonts w:cs="Arial"/>
              <w:szCs w:val="24"/>
            </w:rPr>
            <w:t>P</w:t>
          </w:r>
          <w:r w:rsidRPr="00B171E0">
            <w:rPr>
              <w:rFonts w:cs="Arial"/>
              <w:szCs w:val="24"/>
            </w:rPr>
            <w:t>roject to assess progress and provide support</w:t>
          </w:r>
          <w:r w:rsidR="00862691" w:rsidRPr="00B171E0">
            <w:rPr>
              <w:rFonts w:cs="Arial"/>
              <w:szCs w:val="24"/>
            </w:rPr>
            <w:t>,</w:t>
          </w:r>
          <w:r w:rsidRPr="00B171E0">
            <w:rPr>
              <w:rFonts w:cs="Arial"/>
              <w:szCs w:val="24"/>
            </w:rPr>
            <w:t xml:space="preserve"> if the security situation permits and </w:t>
          </w:r>
          <w:r w:rsidR="00862691" w:rsidRPr="00B171E0">
            <w:rPr>
              <w:rFonts w:cs="Arial"/>
              <w:szCs w:val="24"/>
            </w:rPr>
            <w:t xml:space="preserve">in coordination </w:t>
          </w:r>
          <w:r w:rsidRPr="00B171E0">
            <w:rPr>
              <w:rFonts w:cs="Arial"/>
              <w:szCs w:val="24"/>
            </w:rPr>
            <w:t xml:space="preserve">with the Grant Recipient. Where scheduled monitoring visits are planned the timetable is included at the end of </w:t>
          </w:r>
          <w:r w:rsidR="00E64463" w:rsidRPr="00B171E0">
            <w:rPr>
              <w:rFonts w:cs="Arial"/>
              <w:szCs w:val="24"/>
            </w:rPr>
            <w:t>Clause</w:t>
          </w:r>
          <w:r w:rsidRPr="00B171E0">
            <w:rPr>
              <w:rFonts w:cs="Arial"/>
              <w:szCs w:val="24"/>
            </w:rPr>
            <w:t xml:space="preserve"> 2.</w:t>
          </w:r>
        </w:p>
        <w:p w:rsidR="005B78F4" w:rsidRPr="00B171E0" w:rsidRDefault="005B78F4" w:rsidP="00B6166E">
          <w:pPr>
            <w:numPr>
              <w:ilvl w:val="1"/>
              <w:numId w:val="1"/>
            </w:numPr>
            <w:ind w:left="851" w:hanging="567"/>
            <w:jc w:val="both"/>
            <w:rPr>
              <w:rFonts w:cs="Arial"/>
              <w:b/>
              <w:szCs w:val="24"/>
            </w:rPr>
          </w:pPr>
          <w:r w:rsidRPr="00B171E0">
            <w:rPr>
              <w:rFonts w:cs="Arial"/>
              <w:szCs w:val="24"/>
            </w:rPr>
            <w:t xml:space="preserve">The grant has been approved for </w:t>
          </w:r>
          <w:r w:rsidR="00862691" w:rsidRPr="00B171E0">
            <w:rPr>
              <w:rFonts w:cs="Arial"/>
              <w:szCs w:val="24"/>
            </w:rPr>
            <w:t>the time period</w:t>
          </w:r>
          <w:r w:rsidRPr="00B171E0">
            <w:rPr>
              <w:rFonts w:cs="Arial"/>
              <w:szCs w:val="24"/>
            </w:rPr>
            <w:t xml:space="preserve"> stated on page 1 of this GAD. </w:t>
          </w:r>
          <w:r w:rsidR="00862691" w:rsidRPr="00B171E0">
            <w:rPr>
              <w:rFonts w:cs="Arial"/>
              <w:szCs w:val="24"/>
            </w:rPr>
            <w:t xml:space="preserve">If the Grant Recipient requires an extension of this period, it </w:t>
          </w:r>
          <w:r w:rsidRPr="00B171E0">
            <w:rPr>
              <w:rFonts w:cs="Arial"/>
              <w:szCs w:val="24"/>
            </w:rPr>
            <w:t xml:space="preserve">must negotiate any </w:t>
          </w:r>
          <w:r w:rsidR="00862691" w:rsidRPr="00B171E0">
            <w:rPr>
              <w:rFonts w:cs="Arial"/>
              <w:szCs w:val="24"/>
            </w:rPr>
            <w:t xml:space="preserve">such </w:t>
          </w:r>
          <w:r w:rsidRPr="00B171E0">
            <w:rPr>
              <w:rFonts w:cs="Arial"/>
              <w:szCs w:val="24"/>
            </w:rPr>
            <w:t xml:space="preserve">extension with the BRC at least 3 months prior to the </w:t>
          </w:r>
          <w:r w:rsidR="00862691" w:rsidRPr="00B171E0">
            <w:rPr>
              <w:rFonts w:cs="Arial"/>
              <w:szCs w:val="24"/>
            </w:rPr>
            <w:t>G</w:t>
          </w:r>
          <w:r w:rsidRPr="00B171E0">
            <w:rPr>
              <w:rFonts w:cs="Arial"/>
              <w:szCs w:val="24"/>
            </w:rPr>
            <w:t xml:space="preserve">rant </w:t>
          </w:r>
          <w:r w:rsidR="00862691" w:rsidRPr="00B171E0">
            <w:rPr>
              <w:rFonts w:cs="Arial"/>
              <w:szCs w:val="24"/>
            </w:rPr>
            <w:t>E</w:t>
          </w:r>
          <w:r w:rsidRPr="00B171E0">
            <w:rPr>
              <w:rFonts w:cs="Arial"/>
              <w:szCs w:val="24"/>
            </w:rPr>
            <w:t>nd date.</w:t>
          </w:r>
        </w:p>
        <w:p w:rsidR="005B78F4" w:rsidRPr="00B171E0" w:rsidRDefault="005B78F4" w:rsidP="00B6166E">
          <w:pPr>
            <w:numPr>
              <w:ilvl w:val="1"/>
              <w:numId w:val="1"/>
            </w:numPr>
            <w:ind w:left="851" w:hanging="567"/>
            <w:jc w:val="both"/>
            <w:rPr>
              <w:rFonts w:cs="Arial"/>
              <w:b/>
              <w:szCs w:val="24"/>
            </w:rPr>
          </w:pPr>
          <w:r w:rsidRPr="00B171E0">
            <w:rPr>
              <w:rFonts w:cs="Arial"/>
              <w:szCs w:val="24"/>
            </w:rPr>
            <w:t xml:space="preserve">If any changes, problems or delays occur which could significantly impair the </w:t>
          </w:r>
          <w:r w:rsidR="00862691" w:rsidRPr="00B171E0">
            <w:rPr>
              <w:rFonts w:cs="Arial"/>
              <w:szCs w:val="24"/>
            </w:rPr>
            <w:t>P</w:t>
          </w:r>
          <w:r w:rsidRPr="00B171E0">
            <w:rPr>
              <w:rFonts w:cs="Arial"/>
              <w:szCs w:val="24"/>
            </w:rPr>
            <w:t xml:space="preserve">roject, including those relating to financial or administrative matters, the Partners will consult each other at the earliest opportunity. </w:t>
          </w:r>
        </w:p>
        <w:p w:rsidR="005B78F4" w:rsidRPr="00B171E0" w:rsidRDefault="005B78F4" w:rsidP="005C7FB5">
          <w:pPr>
            <w:numPr>
              <w:ilvl w:val="1"/>
              <w:numId w:val="1"/>
            </w:numPr>
            <w:ind w:left="851" w:hanging="567"/>
            <w:jc w:val="both"/>
            <w:rPr>
              <w:rFonts w:cs="Arial"/>
              <w:b/>
              <w:szCs w:val="24"/>
            </w:rPr>
          </w:pPr>
          <w:r w:rsidRPr="00B171E0">
            <w:rPr>
              <w:rFonts w:cs="Arial"/>
              <w:szCs w:val="24"/>
            </w:rPr>
            <w:t xml:space="preserve">If </w:t>
          </w:r>
          <w:r w:rsidR="00862691" w:rsidRPr="00B171E0">
            <w:rPr>
              <w:rFonts w:cs="Arial"/>
              <w:szCs w:val="24"/>
            </w:rPr>
            <w:t xml:space="preserve">a </w:t>
          </w:r>
          <w:r w:rsidRPr="00B171E0">
            <w:rPr>
              <w:rFonts w:cs="Arial"/>
              <w:szCs w:val="24"/>
            </w:rPr>
            <w:t xml:space="preserve">Partner decides to terminate this GAD earlier than the stipulated </w:t>
          </w:r>
          <w:r w:rsidR="00862691" w:rsidRPr="00B171E0">
            <w:rPr>
              <w:rFonts w:cs="Arial"/>
              <w:szCs w:val="24"/>
            </w:rPr>
            <w:t>E</w:t>
          </w:r>
          <w:r w:rsidRPr="00B171E0">
            <w:rPr>
              <w:rFonts w:cs="Arial"/>
              <w:szCs w:val="24"/>
            </w:rPr>
            <w:t xml:space="preserve">nd </w:t>
          </w:r>
          <w:r w:rsidR="00862691" w:rsidRPr="00B171E0">
            <w:rPr>
              <w:rFonts w:cs="Arial"/>
              <w:szCs w:val="24"/>
            </w:rPr>
            <w:t>D</w:t>
          </w:r>
          <w:r w:rsidRPr="00B171E0">
            <w:rPr>
              <w:rFonts w:cs="Arial"/>
              <w:szCs w:val="24"/>
            </w:rPr>
            <w:t xml:space="preserve">ate, they must serve formal </w:t>
          </w:r>
          <w:r w:rsidR="00862691" w:rsidRPr="00B171E0">
            <w:rPr>
              <w:rFonts w:cs="Arial"/>
              <w:szCs w:val="24"/>
            </w:rPr>
            <w:t xml:space="preserve">written </w:t>
          </w:r>
          <w:r w:rsidRPr="00B171E0">
            <w:rPr>
              <w:rFonts w:cs="Arial"/>
              <w:szCs w:val="24"/>
            </w:rPr>
            <w:t xml:space="preserve">notice to the other Partner </w:t>
          </w:r>
          <w:r w:rsidR="00862691" w:rsidRPr="00B171E0">
            <w:rPr>
              <w:rFonts w:cs="Arial"/>
              <w:szCs w:val="24"/>
            </w:rPr>
            <w:t xml:space="preserve">3 </w:t>
          </w:r>
          <w:r w:rsidRPr="00B171E0">
            <w:rPr>
              <w:rFonts w:cs="Arial"/>
              <w:szCs w:val="24"/>
            </w:rPr>
            <w:t xml:space="preserve">months in advance, with an </w:t>
          </w:r>
          <w:r w:rsidRPr="00B171E0">
            <w:rPr>
              <w:rFonts w:cs="Arial"/>
              <w:szCs w:val="24"/>
            </w:rPr>
            <w:lastRenderedPageBreak/>
            <w:t>explanation</w:t>
          </w:r>
          <w:r w:rsidR="00862691" w:rsidRPr="00B171E0">
            <w:rPr>
              <w:rFonts w:cs="Arial"/>
              <w:szCs w:val="24"/>
            </w:rPr>
            <w:t xml:space="preserve"> for the termination</w:t>
          </w:r>
          <w:r w:rsidRPr="00B171E0">
            <w:rPr>
              <w:rFonts w:cs="Arial"/>
              <w:szCs w:val="24"/>
            </w:rPr>
            <w:t xml:space="preserve">. </w:t>
          </w:r>
          <w:r w:rsidR="00862691" w:rsidRPr="00B171E0">
            <w:rPr>
              <w:rFonts w:cs="Arial"/>
              <w:szCs w:val="24"/>
            </w:rPr>
            <w:t>This notice period will allow for a</w:t>
          </w:r>
          <w:r w:rsidRPr="00B171E0">
            <w:rPr>
              <w:rFonts w:cs="Arial"/>
              <w:szCs w:val="24"/>
            </w:rPr>
            <w:t xml:space="preserve"> process of consultation and</w:t>
          </w:r>
          <w:r w:rsidR="00862691" w:rsidRPr="00B171E0">
            <w:rPr>
              <w:rFonts w:cs="Arial"/>
              <w:szCs w:val="24"/>
            </w:rPr>
            <w:t>, if necessary,</w:t>
          </w:r>
          <w:r w:rsidRPr="00B171E0">
            <w:rPr>
              <w:rFonts w:cs="Arial"/>
              <w:szCs w:val="24"/>
            </w:rPr>
            <w:t xml:space="preserve"> conciliation </w:t>
          </w:r>
          <w:r w:rsidR="00862691" w:rsidRPr="00B171E0">
            <w:rPr>
              <w:rFonts w:cs="Arial"/>
              <w:szCs w:val="24"/>
            </w:rPr>
            <w:t>to</w:t>
          </w:r>
          <w:r w:rsidRPr="00B171E0">
            <w:rPr>
              <w:rFonts w:cs="Arial"/>
              <w:szCs w:val="24"/>
            </w:rPr>
            <w:t xml:space="preserve"> be initiated to safeguard the future of the </w:t>
          </w:r>
          <w:r w:rsidR="00862691" w:rsidRPr="00B171E0">
            <w:rPr>
              <w:rFonts w:cs="Arial"/>
              <w:szCs w:val="24"/>
            </w:rPr>
            <w:t>P</w:t>
          </w:r>
          <w:r w:rsidRPr="00B171E0">
            <w:rPr>
              <w:rFonts w:cs="Arial"/>
              <w:szCs w:val="24"/>
            </w:rPr>
            <w:t>rojects and activities. All remaining funds, other than those committed in good faith to finalise activities, will be returned to the BRC’s bank account.</w:t>
          </w:r>
          <w:r w:rsidR="00862691" w:rsidRPr="00B171E0">
            <w:rPr>
              <w:rFonts w:cs="Arial"/>
              <w:szCs w:val="24"/>
            </w:rPr>
            <w:t xml:space="preserve"> In case of an early termination of the GAD, the Grant recipient shall still comply with the Reporting Conditions, as set out in Section 3, </w:t>
          </w:r>
          <w:r w:rsidR="003F422A" w:rsidRPr="00B171E0">
            <w:rPr>
              <w:rFonts w:cs="Arial"/>
              <w:szCs w:val="24"/>
            </w:rPr>
            <w:t xml:space="preserve">through to </w:t>
          </w:r>
          <w:r w:rsidR="00862691" w:rsidRPr="00B171E0">
            <w:rPr>
              <w:rFonts w:cs="Arial"/>
              <w:szCs w:val="24"/>
            </w:rPr>
            <w:t>the actual termination.</w:t>
          </w:r>
        </w:p>
        <w:p w:rsidR="00FA1EA6" w:rsidRPr="00B171E0" w:rsidRDefault="00862691" w:rsidP="005C7FB5">
          <w:pPr>
            <w:numPr>
              <w:ilvl w:val="1"/>
              <w:numId w:val="1"/>
            </w:numPr>
            <w:ind w:left="851" w:hanging="567"/>
            <w:jc w:val="both"/>
            <w:rPr>
              <w:rFonts w:cs="Arial"/>
              <w:b/>
              <w:szCs w:val="24"/>
            </w:rPr>
          </w:pPr>
          <w:r w:rsidRPr="00B171E0">
            <w:rPr>
              <w:rFonts w:cs="Arial"/>
              <w:szCs w:val="24"/>
            </w:rPr>
            <w:t xml:space="preserve">In the event of any dispute between the Partners arising out of or in connection with this GAD, including any question regarding its existence, validity or termination, the Partners shall first endeavour to settle the dispute amicably between themselves. If the Partners are unable to settle the dispute between themselves within 30 days of the dispute arising, it shall be submitted to mediation by a neutral party selected by the Partners or, if they are unable to agree, selected by the Compliance and Mediation Committee </w:t>
          </w:r>
          <w:r w:rsidR="004B6166" w:rsidRPr="00B171E0">
            <w:rPr>
              <w:rFonts w:cs="Arial"/>
              <w:szCs w:val="24"/>
            </w:rPr>
            <w:t xml:space="preserve">(“CMC”) </w:t>
          </w:r>
          <w:r w:rsidRPr="00B171E0">
            <w:rPr>
              <w:rFonts w:cs="Arial"/>
              <w:szCs w:val="24"/>
            </w:rPr>
            <w:t>of the I</w:t>
          </w:r>
          <w:r w:rsidR="005A6999" w:rsidRPr="00B171E0">
            <w:rPr>
              <w:rFonts w:cs="Arial"/>
              <w:szCs w:val="24"/>
            </w:rPr>
            <w:t xml:space="preserve">nternational </w:t>
          </w:r>
          <w:r w:rsidRPr="00B171E0">
            <w:rPr>
              <w:rFonts w:cs="Arial"/>
              <w:szCs w:val="24"/>
            </w:rPr>
            <w:t>F</w:t>
          </w:r>
          <w:r w:rsidR="005A6999" w:rsidRPr="00B171E0">
            <w:rPr>
              <w:rFonts w:cs="Arial"/>
              <w:szCs w:val="24"/>
            </w:rPr>
            <w:t xml:space="preserve">ederation of </w:t>
          </w:r>
          <w:r w:rsidRPr="00B171E0">
            <w:rPr>
              <w:rFonts w:cs="Arial"/>
              <w:szCs w:val="24"/>
            </w:rPr>
            <w:t>R</w:t>
          </w:r>
          <w:r w:rsidR="005A6999" w:rsidRPr="00B171E0">
            <w:rPr>
              <w:rFonts w:cs="Arial"/>
              <w:szCs w:val="24"/>
            </w:rPr>
            <w:t xml:space="preserve">ed Cross and Red </w:t>
          </w:r>
          <w:r w:rsidRPr="00B171E0">
            <w:rPr>
              <w:rFonts w:cs="Arial"/>
              <w:szCs w:val="24"/>
            </w:rPr>
            <w:t>C</w:t>
          </w:r>
          <w:r w:rsidR="005A6999" w:rsidRPr="00B171E0">
            <w:rPr>
              <w:rFonts w:cs="Arial"/>
              <w:szCs w:val="24"/>
            </w:rPr>
            <w:t>rescent Societies</w:t>
          </w:r>
          <w:r w:rsidR="004B6166" w:rsidRPr="00B171E0">
            <w:rPr>
              <w:rFonts w:cs="Arial"/>
              <w:szCs w:val="24"/>
            </w:rPr>
            <w:t xml:space="preserve"> (“IFRC”)</w:t>
          </w:r>
          <w:r w:rsidRPr="00B171E0">
            <w:rPr>
              <w:rFonts w:cs="Arial"/>
              <w:szCs w:val="24"/>
            </w:rPr>
            <w:t>.</w:t>
          </w:r>
        </w:p>
        <w:p w:rsidR="005B78F4" w:rsidRPr="00B171E0" w:rsidRDefault="00454314" w:rsidP="00B6166E">
          <w:pPr>
            <w:numPr>
              <w:ilvl w:val="1"/>
              <w:numId w:val="1"/>
            </w:numPr>
            <w:ind w:left="851" w:hanging="567"/>
            <w:jc w:val="both"/>
            <w:rPr>
              <w:rFonts w:cs="Arial"/>
              <w:b/>
              <w:szCs w:val="24"/>
            </w:rPr>
          </w:pPr>
          <w:r w:rsidRPr="00B171E0">
            <w:rPr>
              <w:rFonts w:cs="Arial"/>
              <w:szCs w:val="24"/>
            </w:rPr>
            <w:t xml:space="preserve">The BRC may submit </w:t>
          </w:r>
          <w:r w:rsidR="005A6999" w:rsidRPr="00B171E0">
            <w:rPr>
              <w:rFonts w:cs="Arial"/>
              <w:szCs w:val="24"/>
            </w:rPr>
            <w:t>the P</w:t>
          </w:r>
          <w:r w:rsidRPr="00B171E0">
            <w:rPr>
              <w:rFonts w:cs="Arial"/>
              <w:szCs w:val="24"/>
            </w:rPr>
            <w:t>roject f</w:t>
          </w:r>
          <w:r w:rsidR="008A3D6C" w:rsidRPr="00B171E0">
            <w:rPr>
              <w:rFonts w:cs="Arial"/>
              <w:szCs w:val="24"/>
            </w:rPr>
            <w:t xml:space="preserve">or co-funding with other donors, subject to consultation with the </w:t>
          </w:r>
          <w:r w:rsidRPr="00B171E0">
            <w:rPr>
              <w:rFonts w:cs="Arial"/>
              <w:szCs w:val="24"/>
            </w:rPr>
            <w:t>Grant Recipient</w:t>
          </w:r>
          <w:r w:rsidR="008A3D6C" w:rsidRPr="00B171E0">
            <w:rPr>
              <w:rFonts w:cs="Arial"/>
              <w:szCs w:val="24"/>
            </w:rPr>
            <w:t xml:space="preserve">.  </w:t>
          </w:r>
          <w:r w:rsidRPr="00B171E0">
            <w:rPr>
              <w:rFonts w:cs="Arial"/>
              <w:szCs w:val="24"/>
            </w:rPr>
            <w:t xml:space="preserve">This may result in some additional reporting requirements which will be discussed and agreed upon by the BRC and the Grant Recipient before </w:t>
          </w:r>
          <w:r w:rsidR="00822D33" w:rsidRPr="00B171E0">
            <w:rPr>
              <w:rFonts w:cs="Arial"/>
              <w:szCs w:val="24"/>
            </w:rPr>
            <w:t xml:space="preserve">such </w:t>
          </w:r>
          <w:r w:rsidRPr="00B171E0">
            <w:rPr>
              <w:rFonts w:cs="Arial"/>
              <w:szCs w:val="24"/>
            </w:rPr>
            <w:t>co-funding</w:t>
          </w:r>
          <w:r w:rsidR="00822D33" w:rsidRPr="00B171E0">
            <w:rPr>
              <w:rFonts w:cs="Arial"/>
              <w:szCs w:val="24"/>
            </w:rPr>
            <w:t xml:space="preserve"> is accepted</w:t>
          </w:r>
          <w:r w:rsidRPr="00B171E0">
            <w:rPr>
              <w:rFonts w:cs="Arial"/>
              <w:szCs w:val="24"/>
            </w:rPr>
            <w:t>.</w:t>
          </w:r>
        </w:p>
        <w:p w:rsidR="005B78F4" w:rsidRPr="00B171E0" w:rsidRDefault="005B78F4" w:rsidP="00B6166E">
          <w:pPr>
            <w:numPr>
              <w:ilvl w:val="0"/>
              <w:numId w:val="1"/>
            </w:numPr>
            <w:ind w:left="567" w:hanging="567"/>
            <w:rPr>
              <w:rFonts w:cs="Arial"/>
              <w:szCs w:val="24"/>
            </w:rPr>
          </w:pPr>
          <w:r w:rsidRPr="00B171E0">
            <w:rPr>
              <w:rFonts w:cs="Arial"/>
              <w:szCs w:val="24"/>
            </w:rPr>
            <w:t>Financial Conditions</w:t>
          </w:r>
        </w:p>
        <w:p w:rsidR="00FD2568" w:rsidRPr="00B171E0" w:rsidRDefault="00FD2568" w:rsidP="00B6166E">
          <w:pPr>
            <w:numPr>
              <w:ilvl w:val="1"/>
              <w:numId w:val="1"/>
            </w:numPr>
            <w:ind w:left="851" w:hanging="567"/>
            <w:jc w:val="both"/>
            <w:rPr>
              <w:rFonts w:cs="Arial"/>
              <w:color w:val="000000"/>
              <w:szCs w:val="24"/>
            </w:rPr>
          </w:pPr>
          <w:r w:rsidRPr="00B171E0">
            <w:rPr>
              <w:rFonts w:cs="Arial"/>
              <w:color w:val="000000"/>
              <w:szCs w:val="24"/>
            </w:rPr>
            <w:t>The BRC reserves the right to request adequate supporting documentation to verify expenditure carried out under the grant. This may include bank statements, employment contracts/payroll, purchase invoices, supplier/service contracts, waybills, distribution records, proofs of tendering/bidding process if applicable. Relevant documents must be retained and properly stored by the Partners for a total of 7 years from the date of transaction.</w:t>
          </w:r>
        </w:p>
        <w:p w:rsidR="00FD2568" w:rsidRPr="00B171E0" w:rsidRDefault="00FD2568" w:rsidP="00B6166E">
          <w:pPr>
            <w:numPr>
              <w:ilvl w:val="1"/>
              <w:numId w:val="1"/>
            </w:numPr>
            <w:ind w:left="851" w:hanging="567"/>
            <w:jc w:val="both"/>
            <w:rPr>
              <w:rFonts w:cs="Arial"/>
              <w:color w:val="000000"/>
              <w:szCs w:val="24"/>
            </w:rPr>
          </w:pPr>
          <w:r w:rsidRPr="00B171E0">
            <w:rPr>
              <w:rFonts w:cs="Arial"/>
              <w:color w:val="000000"/>
              <w:szCs w:val="24"/>
            </w:rPr>
            <w:t xml:space="preserve">The BRC reserves the right to carry out a project audit on the </w:t>
          </w:r>
          <w:r w:rsidR="002775C3" w:rsidRPr="00B171E0">
            <w:rPr>
              <w:rFonts w:cs="Arial"/>
              <w:color w:val="000000"/>
              <w:szCs w:val="24"/>
            </w:rPr>
            <w:t>P</w:t>
          </w:r>
          <w:r w:rsidRPr="00B171E0">
            <w:rPr>
              <w:rFonts w:cs="Arial"/>
              <w:color w:val="000000"/>
              <w:szCs w:val="24"/>
            </w:rPr>
            <w:t xml:space="preserve">roject </w:t>
          </w:r>
          <w:r w:rsidR="002775C3" w:rsidRPr="00B171E0">
            <w:rPr>
              <w:rFonts w:cs="Arial"/>
              <w:color w:val="000000"/>
              <w:szCs w:val="24"/>
            </w:rPr>
            <w:t>during the project period and for 7 years from the Grant End Date.</w:t>
          </w:r>
          <w:r w:rsidRPr="00B171E0">
            <w:rPr>
              <w:rFonts w:cs="Arial"/>
              <w:color w:val="000000"/>
              <w:szCs w:val="24"/>
            </w:rPr>
            <w:t xml:space="preserve"> Where scheduled project audits are planned the timetable is included at the end of this </w:t>
          </w:r>
          <w:r w:rsidR="002775C3" w:rsidRPr="00B171E0">
            <w:rPr>
              <w:rFonts w:cs="Arial"/>
              <w:color w:val="000000"/>
              <w:szCs w:val="24"/>
            </w:rPr>
            <w:t>S</w:t>
          </w:r>
          <w:r w:rsidRPr="00B171E0">
            <w:rPr>
              <w:rFonts w:cs="Arial"/>
              <w:color w:val="000000"/>
              <w:szCs w:val="24"/>
            </w:rPr>
            <w:t>ection.</w:t>
          </w:r>
        </w:p>
        <w:p w:rsidR="00FD2568" w:rsidRPr="00B171E0" w:rsidRDefault="00FD2568" w:rsidP="00B6166E">
          <w:pPr>
            <w:numPr>
              <w:ilvl w:val="1"/>
              <w:numId w:val="1"/>
            </w:numPr>
            <w:ind w:left="851" w:hanging="567"/>
            <w:jc w:val="both"/>
            <w:rPr>
              <w:rFonts w:cs="Arial"/>
              <w:color w:val="000000"/>
              <w:szCs w:val="24"/>
            </w:rPr>
          </w:pPr>
          <w:r w:rsidRPr="00B171E0">
            <w:rPr>
              <w:rFonts w:cs="Arial"/>
              <w:color w:val="000000"/>
              <w:szCs w:val="24"/>
            </w:rPr>
            <w:t xml:space="preserve">The Grant Recipient must maintain an appropriate financial system </w:t>
          </w:r>
          <w:r w:rsidR="00793714" w:rsidRPr="00B171E0">
            <w:rPr>
              <w:rFonts w:cs="Arial"/>
              <w:color w:val="000000"/>
              <w:szCs w:val="24"/>
            </w:rPr>
            <w:t>to enable it</w:t>
          </w:r>
          <w:r w:rsidRPr="00B171E0">
            <w:rPr>
              <w:rFonts w:cs="Arial"/>
              <w:color w:val="000000"/>
              <w:szCs w:val="24"/>
            </w:rPr>
            <w:t xml:space="preserve"> to be accountable for the use of </w:t>
          </w:r>
          <w:r w:rsidR="00793714" w:rsidRPr="00B171E0">
            <w:rPr>
              <w:rFonts w:cs="Arial"/>
              <w:color w:val="000000"/>
              <w:szCs w:val="24"/>
            </w:rPr>
            <w:t xml:space="preserve">the </w:t>
          </w:r>
          <w:r w:rsidRPr="00B171E0">
            <w:rPr>
              <w:rFonts w:cs="Arial"/>
              <w:color w:val="000000"/>
              <w:szCs w:val="24"/>
            </w:rPr>
            <w:t xml:space="preserve">funds, and to keep a record of any loss, misapplication or </w:t>
          </w:r>
          <w:r w:rsidR="00793714" w:rsidRPr="00B171E0">
            <w:rPr>
              <w:rFonts w:cs="Arial"/>
              <w:color w:val="000000"/>
              <w:szCs w:val="24"/>
            </w:rPr>
            <w:t>misuse (as described in Section 9) of funds</w:t>
          </w:r>
          <w:r w:rsidRPr="00B171E0">
            <w:rPr>
              <w:rFonts w:cs="Arial"/>
              <w:color w:val="000000"/>
              <w:szCs w:val="24"/>
            </w:rPr>
            <w:t xml:space="preserve">. </w:t>
          </w:r>
          <w:r w:rsidR="00793714" w:rsidRPr="00B171E0">
            <w:rPr>
              <w:rFonts w:cs="Arial"/>
              <w:color w:val="000000"/>
              <w:szCs w:val="24"/>
            </w:rPr>
            <w:t>If such an event occurs with funds or resources originating from the BRC under this GAD, a</w:t>
          </w:r>
          <w:r w:rsidRPr="00B171E0">
            <w:rPr>
              <w:rFonts w:cs="Arial"/>
              <w:color w:val="000000"/>
              <w:szCs w:val="24"/>
            </w:rPr>
            <w:t xml:space="preserve"> prompt and full report </w:t>
          </w:r>
          <w:r w:rsidR="00793714" w:rsidRPr="00B171E0">
            <w:rPr>
              <w:rFonts w:cs="Arial"/>
              <w:color w:val="000000"/>
              <w:szCs w:val="24"/>
            </w:rPr>
            <w:t>must be produced and shared with the BRC</w:t>
          </w:r>
          <w:r w:rsidRPr="00B171E0">
            <w:rPr>
              <w:rFonts w:cs="Arial"/>
              <w:color w:val="000000"/>
              <w:szCs w:val="24"/>
            </w:rPr>
            <w:t>.</w:t>
          </w:r>
        </w:p>
      </w:sdtContent>
    </w:sdt>
    <w:p w:rsidR="00FD2568" w:rsidRPr="00B171E0" w:rsidRDefault="00FD2568" w:rsidP="00B6166E">
      <w:pPr>
        <w:numPr>
          <w:ilvl w:val="1"/>
          <w:numId w:val="1"/>
        </w:numPr>
        <w:ind w:left="851" w:hanging="567"/>
        <w:jc w:val="both"/>
        <w:rPr>
          <w:rFonts w:cs="Arial"/>
          <w:color w:val="000000"/>
          <w:szCs w:val="24"/>
        </w:rPr>
      </w:pPr>
      <w:r w:rsidRPr="00B171E0">
        <w:rPr>
          <w:rFonts w:cs="Arial"/>
          <w:color w:val="000000"/>
          <w:szCs w:val="24"/>
        </w:rPr>
        <w:t>The Grant Recipient will use interest earned on funds received for this grant for the purposes of this grant only</w:t>
      </w:r>
      <w:r w:rsidR="00793714" w:rsidRPr="00B171E0">
        <w:rPr>
          <w:rFonts w:cs="Arial"/>
          <w:color w:val="000000"/>
          <w:szCs w:val="24"/>
        </w:rPr>
        <w:t>.</w:t>
      </w:r>
      <w:r w:rsidR="00B73B31" w:rsidRPr="00B171E0">
        <w:rPr>
          <w:rFonts w:cs="Arial"/>
          <w:color w:val="000000"/>
          <w:szCs w:val="24"/>
        </w:rPr>
        <w:t xml:space="preserve"> </w:t>
      </w:r>
      <w:r w:rsidR="00B73B31" w:rsidRPr="00B171E0">
        <w:rPr>
          <w:rFonts w:cs="Arial"/>
          <w:color w:val="000000"/>
          <w:szCs w:val="24"/>
          <w:highlight w:val="lightGray"/>
        </w:rPr>
        <w:t>[If different terms have been agreed, amend this clause accordingly.]</w:t>
      </w:r>
    </w:p>
    <w:sdt>
      <w:sdtPr>
        <w:rPr>
          <w:rFonts w:cs="Arial"/>
          <w:color w:val="000000"/>
          <w:szCs w:val="24"/>
        </w:rPr>
        <w:alias w:val="locked section"/>
        <w:tag w:val="locked section"/>
        <w:id w:val="506801095"/>
        <w:lock w:val="contentLocked"/>
        <w:placeholder>
          <w:docPart w:val="DefaultPlaceholder_-1854013440"/>
        </w:placeholder>
      </w:sdtPr>
      <w:sdtEndPr/>
      <w:sdtContent>
        <w:p w:rsidR="00FD2568" w:rsidRPr="00B171E0" w:rsidRDefault="00501037" w:rsidP="00B6166E">
          <w:pPr>
            <w:numPr>
              <w:ilvl w:val="1"/>
              <w:numId w:val="1"/>
            </w:numPr>
            <w:ind w:left="851" w:hanging="567"/>
            <w:jc w:val="both"/>
            <w:rPr>
              <w:rFonts w:cs="Arial"/>
              <w:color w:val="000000"/>
              <w:szCs w:val="24"/>
            </w:rPr>
          </w:pPr>
          <w:r w:rsidRPr="00B171E0">
            <w:rPr>
              <w:rFonts w:cs="Arial"/>
              <w:color w:val="000000"/>
              <w:szCs w:val="24"/>
            </w:rPr>
            <w:t xml:space="preserve">The Grant Recipient agrees to adopt appropriate measures to manage the effects of potential currency fluctuations on the funds and to communicate these to the BRC. The </w:t>
          </w:r>
          <w:r w:rsidR="00FD2568" w:rsidRPr="00B171E0">
            <w:rPr>
              <w:rFonts w:cs="Arial"/>
              <w:color w:val="000000"/>
              <w:szCs w:val="24"/>
            </w:rPr>
            <w:t xml:space="preserve">Grant Recipient </w:t>
          </w:r>
          <w:r w:rsidRPr="00B171E0">
            <w:rPr>
              <w:rFonts w:cs="Arial"/>
              <w:color w:val="000000"/>
              <w:szCs w:val="24"/>
            </w:rPr>
            <w:t xml:space="preserve">agrees to </w:t>
          </w:r>
          <w:r w:rsidR="00FD2568" w:rsidRPr="00B171E0">
            <w:rPr>
              <w:rFonts w:cs="Arial"/>
              <w:color w:val="000000"/>
              <w:szCs w:val="24"/>
            </w:rPr>
            <w:t xml:space="preserve">notify the BRC of </w:t>
          </w:r>
          <w:r w:rsidRPr="00B171E0">
            <w:rPr>
              <w:rFonts w:cs="Arial"/>
              <w:color w:val="000000"/>
              <w:szCs w:val="24"/>
            </w:rPr>
            <w:t xml:space="preserve">any substantial </w:t>
          </w:r>
          <w:r w:rsidR="00FD2568" w:rsidRPr="00B171E0">
            <w:rPr>
              <w:rFonts w:cs="Arial"/>
              <w:color w:val="000000"/>
              <w:szCs w:val="24"/>
            </w:rPr>
            <w:t xml:space="preserve">gains or losses that occur </w:t>
          </w:r>
          <w:r w:rsidRPr="00B171E0">
            <w:rPr>
              <w:rFonts w:cs="Arial"/>
              <w:color w:val="000000"/>
              <w:szCs w:val="24"/>
            </w:rPr>
            <w:lastRenderedPageBreak/>
            <w:t>as a result of such currency fluctuations</w:t>
          </w:r>
          <w:r w:rsidR="00FD2568" w:rsidRPr="00B171E0">
            <w:rPr>
              <w:rFonts w:cs="Arial"/>
              <w:color w:val="000000"/>
              <w:szCs w:val="24"/>
            </w:rPr>
            <w:t xml:space="preserve">. The BRC will communicate how </w:t>
          </w:r>
          <w:r w:rsidRPr="00B171E0">
            <w:rPr>
              <w:rFonts w:cs="Arial"/>
              <w:color w:val="000000"/>
              <w:szCs w:val="24"/>
            </w:rPr>
            <w:t xml:space="preserve">such </w:t>
          </w:r>
          <w:r w:rsidR="00FD2568" w:rsidRPr="00B171E0">
            <w:rPr>
              <w:rFonts w:cs="Arial"/>
              <w:color w:val="000000"/>
              <w:szCs w:val="24"/>
            </w:rPr>
            <w:t>gains or losses must be treated.</w:t>
          </w:r>
        </w:p>
        <w:p w:rsidR="004F213E" w:rsidRPr="00B171E0" w:rsidRDefault="00501037" w:rsidP="00501037">
          <w:pPr>
            <w:numPr>
              <w:ilvl w:val="1"/>
              <w:numId w:val="1"/>
            </w:numPr>
            <w:ind w:left="851" w:hanging="567"/>
            <w:jc w:val="both"/>
            <w:rPr>
              <w:rFonts w:cs="Arial"/>
              <w:color w:val="000000"/>
              <w:szCs w:val="24"/>
            </w:rPr>
          </w:pPr>
          <w:r w:rsidRPr="00B171E0">
            <w:rPr>
              <w:rFonts w:cs="Arial"/>
              <w:color w:val="000000"/>
              <w:szCs w:val="24"/>
            </w:rPr>
            <w:t xml:space="preserve">The Grant Recipient agrees to </w:t>
          </w:r>
          <w:r w:rsidR="004F213E" w:rsidRPr="00B171E0">
            <w:rPr>
              <w:rFonts w:cs="Arial"/>
              <w:color w:val="000000"/>
              <w:szCs w:val="24"/>
            </w:rPr>
            <w:t xml:space="preserve">investigate </w:t>
          </w:r>
          <w:r w:rsidRPr="00B171E0">
            <w:rPr>
              <w:rFonts w:cs="Arial"/>
              <w:color w:val="000000"/>
              <w:szCs w:val="24"/>
            </w:rPr>
            <w:t xml:space="preserve">whether </w:t>
          </w:r>
          <w:r w:rsidR="004F213E" w:rsidRPr="00B171E0">
            <w:rPr>
              <w:rFonts w:cs="Arial"/>
              <w:color w:val="000000"/>
              <w:szCs w:val="24"/>
            </w:rPr>
            <w:t xml:space="preserve">hedging </w:t>
          </w:r>
          <w:r w:rsidRPr="00B171E0">
            <w:rPr>
              <w:rFonts w:cs="Arial"/>
              <w:color w:val="000000"/>
              <w:szCs w:val="24"/>
            </w:rPr>
            <w:t>i</w:t>
          </w:r>
          <w:r w:rsidR="004F213E" w:rsidRPr="00B171E0">
            <w:rPr>
              <w:rFonts w:cs="Arial"/>
              <w:color w:val="000000"/>
              <w:szCs w:val="24"/>
            </w:rPr>
            <w:t>s an appropriate tool for minimising potential losses</w:t>
          </w:r>
          <w:r w:rsidRPr="00B171E0">
            <w:rPr>
              <w:rFonts w:cs="Arial"/>
              <w:color w:val="000000"/>
              <w:szCs w:val="24"/>
            </w:rPr>
            <w:t xml:space="preserve"> caused by currency fluctuations</w:t>
          </w:r>
          <w:r w:rsidR="004F213E" w:rsidRPr="00B171E0">
            <w:rPr>
              <w:rFonts w:cs="Arial"/>
              <w:color w:val="000000"/>
              <w:szCs w:val="24"/>
            </w:rPr>
            <w:t>.</w:t>
          </w:r>
          <w:r w:rsidRPr="00B171E0">
            <w:rPr>
              <w:rFonts w:cs="Arial"/>
              <w:color w:val="000000"/>
              <w:szCs w:val="24"/>
            </w:rPr>
            <w:t xml:space="preserve"> </w:t>
          </w:r>
        </w:p>
      </w:sdtContent>
    </w:sdt>
    <w:p w:rsidR="00FD2568" w:rsidRPr="00B171E0" w:rsidRDefault="0031679C" w:rsidP="00B6166E">
      <w:pPr>
        <w:numPr>
          <w:ilvl w:val="1"/>
          <w:numId w:val="1"/>
        </w:numPr>
        <w:ind w:left="851" w:hanging="567"/>
        <w:jc w:val="both"/>
        <w:rPr>
          <w:rFonts w:cs="Arial"/>
          <w:color w:val="000000"/>
          <w:szCs w:val="24"/>
        </w:rPr>
      </w:pPr>
      <w:r w:rsidRPr="00B171E0">
        <w:rPr>
          <w:rFonts w:cs="Arial"/>
          <w:color w:val="000000"/>
          <w:szCs w:val="24"/>
        </w:rPr>
        <w:t>T</w:t>
      </w:r>
      <w:r w:rsidR="00FD2568" w:rsidRPr="00B171E0">
        <w:rPr>
          <w:rFonts w:cs="Arial"/>
          <w:color w:val="000000"/>
          <w:szCs w:val="24"/>
        </w:rPr>
        <w:t>he Grant Recipient must ensure that the grant is clearly identifiable in their annual audited financial statements.</w:t>
      </w:r>
      <w:r w:rsidRPr="00B171E0">
        <w:rPr>
          <w:rFonts w:cs="Arial"/>
          <w:color w:val="000000"/>
          <w:szCs w:val="24"/>
        </w:rPr>
        <w:t xml:space="preserve"> </w:t>
      </w:r>
      <w:r w:rsidRPr="00B171E0">
        <w:rPr>
          <w:rFonts w:cs="Arial"/>
          <w:color w:val="000000"/>
          <w:szCs w:val="24"/>
          <w:highlight w:val="lightGray"/>
        </w:rPr>
        <w:t>[If different terms have been agreed, amend this clause accordingly.]</w:t>
      </w:r>
    </w:p>
    <w:p w:rsidR="00FD2568" w:rsidRPr="00B171E0" w:rsidRDefault="00FD2568" w:rsidP="0096711A">
      <w:pPr>
        <w:numPr>
          <w:ilvl w:val="1"/>
          <w:numId w:val="1"/>
        </w:numPr>
        <w:tabs>
          <w:tab w:val="left" w:pos="851"/>
        </w:tabs>
        <w:ind w:left="851" w:hanging="567"/>
        <w:jc w:val="both"/>
        <w:rPr>
          <w:rFonts w:cs="Arial"/>
          <w:szCs w:val="24"/>
          <w:highlight w:val="lightGray"/>
        </w:rPr>
      </w:pPr>
      <w:r w:rsidRPr="00B171E0">
        <w:rPr>
          <w:rFonts w:cs="Arial"/>
          <w:color w:val="000000"/>
          <w:szCs w:val="24"/>
        </w:rPr>
        <w:t xml:space="preserve"> </w:t>
      </w:r>
      <w:r w:rsidRPr="00B171E0">
        <w:rPr>
          <w:rFonts w:cs="Arial"/>
          <w:color w:val="000000"/>
          <w:szCs w:val="24"/>
          <w:highlight w:val="lightGray"/>
        </w:rPr>
        <w:t>[Insert any project specific</w:t>
      </w:r>
      <w:r w:rsidRPr="00B171E0">
        <w:rPr>
          <w:rFonts w:cs="Arial"/>
          <w:szCs w:val="24"/>
          <w:highlight w:val="lightGray"/>
        </w:rPr>
        <w:t xml:space="preserve"> conditions here]</w:t>
      </w:r>
    </w:p>
    <w:p w:rsidR="005B78F4" w:rsidRPr="00B171E0" w:rsidRDefault="005B78F4" w:rsidP="005B78F4">
      <w:pPr>
        <w:spacing w:after="0" w:line="240" w:lineRule="auto"/>
        <w:rPr>
          <w:rFonts w:cs="Arial"/>
          <w:szCs w:val="24"/>
        </w:rPr>
      </w:pPr>
    </w:p>
    <w:sdt>
      <w:sdtPr>
        <w:rPr>
          <w:rFonts w:cs="Arial"/>
          <w:szCs w:val="24"/>
        </w:rPr>
        <w:alias w:val="locked section"/>
        <w:tag w:val="locked section"/>
        <w:id w:val="-983691238"/>
        <w:placeholder>
          <w:docPart w:val="DefaultPlaceholder_-1854013440"/>
        </w:placeholder>
      </w:sdtPr>
      <w:sdtEndPr/>
      <w:sdtContent>
        <w:p w:rsidR="005B78F4" w:rsidRPr="00B171E0" w:rsidRDefault="005B78F4" w:rsidP="0096711A">
          <w:pPr>
            <w:numPr>
              <w:ilvl w:val="0"/>
              <w:numId w:val="1"/>
            </w:numPr>
            <w:ind w:left="567" w:hanging="567"/>
            <w:rPr>
              <w:rFonts w:cs="Arial"/>
              <w:szCs w:val="24"/>
            </w:rPr>
          </w:pPr>
          <w:r w:rsidRPr="00B171E0">
            <w:rPr>
              <w:rFonts w:cs="Arial"/>
              <w:szCs w:val="24"/>
            </w:rPr>
            <w:t>Reporting Conditions</w:t>
          </w:r>
        </w:p>
        <w:p w:rsidR="005B78F4" w:rsidRPr="00B171E0" w:rsidRDefault="005B78F4" w:rsidP="0096711A">
          <w:pPr>
            <w:numPr>
              <w:ilvl w:val="1"/>
              <w:numId w:val="1"/>
            </w:numPr>
            <w:ind w:left="851" w:hanging="567"/>
            <w:jc w:val="both"/>
            <w:rPr>
              <w:rFonts w:cs="Arial"/>
              <w:szCs w:val="24"/>
            </w:rPr>
          </w:pPr>
          <w:r w:rsidRPr="00B171E0">
            <w:rPr>
              <w:rFonts w:cs="Arial"/>
              <w:szCs w:val="24"/>
            </w:rPr>
            <w:t>All financial reports should be drawn directly from the Grant Recipient’s financial system so that there is a clear audit trail from their financial system to the submitted financial report.</w:t>
          </w:r>
        </w:p>
        <w:p w:rsidR="005B78F4" w:rsidRPr="00B171E0" w:rsidRDefault="005B78F4" w:rsidP="0096711A">
          <w:pPr>
            <w:numPr>
              <w:ilvl w:val="1"/>
              <w:numId w:val="1"/>
            </w:numPr>
            <w:ind w:left="851" w:hanging="567"/>
            <w:jc w:val="both"/>
            <w:rPr>
              <w:rFonts w:cs="Arial"/>
              <w:szCs w:val="24"/>
            </w:rPr>
          </w:pPr>
          <w:r w:rsidRPr="00B171E0">
            <w:rPr>
              <w:rFonts w:cs="Arial"/>
              <w:szCs w:val="24"/>
            </w:rPr>
            <w:t>All financial reports should be stated in the grant currency stated on page 1. Where grant currency differs to local currency the report should show the costs in local currency and the exchange rates used to convert to the grant currency.</w:t>
          </w:r>
        </w:p>
        <w:p w:rsidR="005B78F4" w:rsidRPr="00B171E0" w:rsidRDefault="005B78F4" w:rsidP="0096711A">
          <w:pPr>
            <w:numPr>
              <w:ilvl w:val="1"/>
              <w:numId w:val="1"/>
            </w:numPr>
            <w:ind w:left="851" w:hanging="567"/>
            <w:jc w:val="both"/>
            <w:rPr>
              <w:rFonts w:cs="Arial"/>
              <w:szCs w:val="24"/>
            </w:rPr>
          </w:pPr>
          <w:r w:rsidRPr="00B171E0">
            <w:rPr>
              <w:rFonts w:cs="Arial"/>
              <w:szCs w:val="24"/>
            </w:rPr>
            <w:t>The Grant Recipient is expected to highlight to the BRC any budget line (as shown in attached project budget) variances of more than 10% (either below or above predicted expenditure) and explain the causes of the variance and any potential or necessary amendments to the project as a result.</w:t>
          </w:r>
        </w:p>
      </w:sdtContent>
    </w:sdt>
    <w:p w:rsidR="005B78F4" w:rsidRPr="00B171E0" w:rsidRDefault="005B78F4" w:rsidP="0096711A">
      <w:pPr>
        <w:numPr>
          <w:ilvl w:val="1"/>
          <w:numId w:val="1"/>
        </w:numPr>
        <w:ind w:left="851" w:hanging="567"/>
        <w:jc w:val="both"/>
        <w:rPr>
          <w:rFonts w:cs="Arial"/>
          <w:szCs w:val="24"/>
          <w:highlight w:val="lightGray"/>
        </w:rPr>
      </w:pPr>
      <w:r w:rsidRPr="00B171E0">
        <w:rPr>
          <w:rFonts w:cs="Arial"/>
          <w:szCs w:val="24"/>
          <w:highlight w:val="lightGray"/>
        </w:rPr>
        <w:t>[Insert any project specific requirements here, including donor reporting requirements]</w:t>
      </w:r>
    </w:p>
    <w:p w:rsidR="005B78F4" w:rsidRPr="00B171E0" w:rsidRDefault="005B78F4" w:rsidP="0096711A">
      <w:pPr>
        <w:ind w:left="567"/>
        <w:rPr>
          <w:rFonts w:cs="Arial"/>
          <w:szCs w:val="24"/>
        </w:rPr>
      </w:pPr>
      <w:r w:rsidRPr="00B171E0">
        <w:rPr>
          <w:rFonts w:cs="Arial"/>
          <w:szCs w:val="24"/>
        </w:rPr>
        <w:t>Reporting Timetable:</w:t>
      </w:r>
    </w:p>
    <w:tbl>
      <w:tblPr>
        <w:tblW w:w="94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14"/>
        <w:gridCol w:w="5462"/>
      </w:tblGrid>
      <w:tr w:rsidR="005B78F4" w:rsidRPr="00B171E0" w:rsidTr="005C7FB5">
        <w:trPr>
          <w:trHeight w:hRule="exact" w:val="340"/>
          <w:jc w:val="center"/>
        </w:trPr>
        <w:tc>
          <w:tcPr>
            <w:tcW w:w="4014" w:type="dxa"/>
            <w:shd w:val="clear" w:color="auto" w:fill="auto"/>
          </w:tcPr>
          <w:p w:rsidR="005B78F4" w:rsidRPr="00B171E0" w:rsidRDefault="005B78F4" w:rsidP="0066498A">
            <w:pPr>
              <w:rPr>
                <w:rFonts w:cs="Arial"/>
                <w:szCs w:val="24"/>
              </w:rPr>
            </w:pPr>
            <w:r w:rsidRPr="00B171E0">
              <w:rPr>
                <w:rFonts w:cs="Arial"/>
                <w:szCs w:val="24"/>
              </w:rPr>
              <w:t>Due date</w:t>
            </w:r>
          </w:p>
        </w:tc>
        <w:tc>
          <w:tcPr>
            <w:tcW w:w="5462" w:type="dxa"/>
            <w:shd w:val="clear" w:color="auto" w:fill="auto"/>
          </w:tcPr>
          <w:p w:rsidR="005B78F4" w:rsidRPr="00B171E0" w:rsidRDefault="005B78F4" w:rsidP="0066498A">
            <w:pPr>
              <w:rPr>
                <w:rFonts w:cs="Arial"/>
                <w:szCs w:val="24"/>
              </w:rPr>
            </w:pPr>
            <w:r w:rsidRPr="00B171E0">
              <w:rPr>
                <w:rFonts w:cs="Arial"/>
                <w:szCs w:val="24"/>
              </w:rPr>
              <w:t>Narrative and Financial</w:t>
            </w:r>
          </w:p>
        </w:tc>
      </w:tr>
      <w:tr w:rsidR="005B78F4" w:rsidRPr="00B171E0" w:rsidTr="005C7FB5">
        <w:trPr>
          <w:trHeight w:hRule="exact" w:val="340"/>
          <w:jc w:val="center"/>
        </w:trPr>
        <w:tc>
          <w:tcPr>
            <w:tcW w:w="4014" w:type="dxa"/>
            <w:shd w:val="clear" w:color="auto" w:fill="auto"/>
          </w:tcPr>
          <w:p w:rsidR="005B78F4" w:rsidRPr="00B171E0" w:rsidRDefault="005B78F4" w:rsidP="0066498A">
            <w:pPr>
              <w:rPr>
                <w:rFonts w:cs="Arial"/>
                <w:szCs w:val="24"/>
              </w:rPr>
            </w:pPr>
          </w:p>
        </w:tc>
        <w:tc>
          <w:tcPr>
            <w:tcW w:w="5462" w:type="dxa"/>
            <w:shd w:val="clear" w:color="auto" w:fill="auto"/>
          </w:tcPr>
          <w:p w:rsidR="005B78F4" w:rsidRPr="00B171E0" w:rsidRDefault="005B78F4" w:rsidP="0066498A">
            <w:pPr>
              <w:rPr>
                <w:rFonts w:cs="Arial"/>
                <w:szCs w:val="24"/>
              </w:rPr>
            </w:pPr>
            <w:r w:rsidRPr="00B171E0">
              <w:rPr>
                <w:rFonts w:cs="Arial"/>
                <w:szCs w:val="24"/>
              </w:rPr>
              <w:t>[expectation, every six months minimum]</w:t>
            </w:r>
          </w:p>
        </w:tc>
      </w:tr>
      <w:tr w:rsidR="005B78F4" w:rsidRPr="00B171E0" w:rsidTr="005C7FB5">
        <w:trPr>
          <w:trHeight w:hRule="exact" w:val="340"/>
          <w:jc w:val="center"/>
        </w:trPr>
        <w:tc>
          <w:tcPr>
            <w:tcW w:w="4014" w:type="dxa"/>
            <w:shd w:val="clear" w:color="auto" w:fill="auto"/>
          </w:tcPr>
          <w:p w:rsidR="005B78F4" w:rsidRPr="00B171E0" w:rsidRDefault="005B78F4" w:rsidP="0066498A">
            <w:pPr>
              <w:rPr>
                <w:rFonts w:cs="Arial"/>
                <w:szCs w:val="24"/>
              </w:rPr>
            </w:pPr>
          </w:p>
        </w:tc>
        <w:tc>
          <w:tcPr>
            <w:tcW w:w="5462" w:type="dxa"/>
            <w:shd w:val="clear" w:color="auto" w:fill="auto"/>
          </w:tcPr>
          <w:p w:rsidR="005B78F4" w:rsidRPr="00B171E0" w:rsidRDefault="005B78F4" w:rsidP="0066498A">
            <w:pPr>
              <w:rPr>
                <w:rFonts w:cs="Arial"/>
                <w:szCs w:val="24"/>
              </w:rPr>
            </w:pPr>
          </w:p>
        </w:tc>
      </w:tr>
      <w:tr w:rsidR="005B78F4" w:rsidRPr="00B171E0" w:rsidTr="005C7FB5">
        <w:trPr>
          <w:trHeight w:hRule="exact" w:val="340"/>
          <w:jc w:val="center"/>
        </w:trPr>
        <w:tc>
          <w:tcPr>
            <w:tcW w:w="4014" w:type="dxa"/>
            <w:shd w:val="clear" w:color="auto" w:fill="auto"/>
          </w:tcPr>
          <w:p w:rsidR="005B78F4" w:rsidRPr="00B171E0" w:rsidRDefault="005B78F4" w:rsidP="0066498A">
            <w:pPr>
              <w:rPr>
                <w:rFonts w:cs="Arial"/>
                <w:szCs w:val="24"/>
              </w:rPr>
            </w:pPr>
          </w:p>
        </w:tc>
        <w:tc>
          <w:tcPr>
            <w:tcW w:w="5462" w:type="dxa"/>
            <w:shd w:val="clear" w:color="auto" w:fill="auto"/>
          </w:tcPr>
          <w:p w:rsidR="005B78F4" w:rsidRPr="00B171E0" w:rsidRDefault="005B78F4" w:rsidP="0066498A">
            <w:pPr>
              <w:rPr>
                <w:rFonts w:cs="Arial"/>
                <w:szCs w:val="24"/>
              </w:rPr>
            </w:pPr>
          </w:p>
        </w:tc>
      </w:tr>
      <w:tr w:rsidR="005B78F4" w:rsidRPr="00B171E0" w:rsidTr="005C7FB5">
        <w:trPr>
          <w:trHeight w:hRule="exact" w:val="340"/>
          <w:jc w:val="center"/>
        </w:trPr>
        <w:tc>
          <w:tcPr>
            <w:tcW w:w="4014" w:type="dxa"/>
            <w:shd w:val="clear" w:color="auto" w:fill="auto"/>
          </w:tcPr>
          <w:p w:rsidR="005B78F4" w:rsidRPr="00B171E0" w:rsidRDefault="005B78F4" w:rsidP="0066498A">
            <w:pPr>
              <w:rPr>
                <w:rFonts w:cs="Arial"/>
                <w:szCs w:val="24"/>
              </w:rPr>
            </w:pPr>
          </w:p>
        </w:tc>
        <w:tc>
          <w:tcPr>
            <w:tcW w:w="5462" w:type="dxa"/>
            <w:shd w:val="clear" w:color="auto" w:fill="auto"/>
          </w:tcPr>
          <w:p w:rsidR="005B78F4" w:rsidRPr="00B171E0" w:rsidRDefault="005B78F4" w:rsidP="0066498A">
            <w:pPr>
              <w:rPr>
                <w:rFonts w:cs="Arial"/>
                <w:szCs w:val="24"/>
              </w:rPr>
            </w:pPr>
          </w:p>
        </w:tc>
      </w:tr>
    </w:tbl>
    <w:p w:rsidR="005B78F4" w:rsidRPr="00B171E0" w:rsidRDefault="005B78F4" w:rsidP="005B78F4">
      <w:pPr>
        <w:rPr>
          <w:rFonts w:cs="Arial"/>
          <w:b/>
          <w:szCs w:val="24"/>
        </w:rPr>
      </w:pPr>
    </w:p>
    <w:sdt>
      <w:sdtPr>
        <w:rPr>
          <w:rFonts w:cs="Arial"/>
          <w:szCs w:val="24"/>
        </w:rPr>
        <w:alias w:val="locked section"/>
        <w:tag w:val="locked section"/>
        <w:id w:val="-262158072"/>
        <w:lock w:val="contentLocked"/>
        <w:placeholder>
          <w:docPart w:val="DefaultPlaceholder_-1854013440"/>
        </w:placeholder>
      </w:sdtPr>
      <w:sdtEndPr/>
      <w:sdtContent>
        <w:p w:rsidR="005B78F4" w:rsidRPr="00B171E0" w:rsidRDefault="005B78F4" w:rsidP="0096711A">
          <w:pPr>
            <w:numPr>
              <w:ilvl w:val="0"/>
              <w:numId w:val="1"/>
            </w:numPr>
            <w:ind w:left="567" w:hanging="567"/>
            <w:rPr>
              <w:rFonts w:cs="Arial"/>
              <w:szCs w:val="24"/>
            </w:rPr>
          </w:pPr>
          <w:r w:rsidRPr="00B171E0">
            <w:rPr>
              <w:rFonts w:cs="Arial"/>
              <w:szCs w:val="24"/>
            </w:rPr>
            <w:t>Receipt of Funds</w:t>
          </w:r>
        </w:p>
        <w:p w:rsidR="005B78F4" w:rsidRPr="00B171E0" w:rsidRDefault="005B78F4" w:rsidP="0096711A">
          <w:pPr>
            <w:numPr>
              <w:ilvl w:val="1"/>
              <w:numId w:val="1"/>
            </w:numPr>
            <w:ind w:left="851" w:hanging="567"/>
            <w:jc w:val="both"/>
            <w:rPr>
              <w:rFonts w:cs="Arial"/>
              <w:szCs w:val="24"/>
            </w:rPr>
          </w:pPr>
          <w:r w:rsidRPr="00B171E0">
            <w:rPr>
              <w:rFonts w:cs="Arial"/>
              <w:szCs w:val="24"/>
            </w:rPr>
            <w:t>After the signed GAD is received by the BRC, the first scheduled payment will be made</w:t>
          </w:r>
          <w:r w:rsidR="004B6166" w:rsidRPr="00B171E0">
            <w:rPr>
              <w:rFonts w:cs="Arial"/>
              <w:szCs w:val="24"/>
            </w:rPr>
            <w:t xml:space="preserve">, </w:t>
          </w:r>
          <w:r w:rsidRPr="00B171E0">
            <w:rPr>
              <w:rFonts w:cs="Arial"/>
              <w:szCs w:val="24"/>
            </w:rPr>
            <w:t xml:space="preserve">as detailed in </w:t>
          </w:r>
          <w:r w:rsidR="004B6166" w:rsidRPr="00B171E0">
            <w:rPr>
              <w:rFonts w:cs="Arial"/>
              <w:szCs w:val="24"/>
            </w:rPr>
            <w:t>S</w:t>
          </w:r>
          <w:r w:rsidRPr="00B171E0">
            <w:rPr>
              <w:rFonts w:cs="Arial"/>
              <w:szCs w:val="24"/>
            </w:rPr>
            <w:t>ection C</w:t>
          </w:r>
          <w:r w:rsidR="002E0DCF" w:rsidRPr="00B171E0">
            <w:rPr>
              <w:rFonts w:cs="Arial"/>
              <w:szCs w:val="24"/>
            </w:rPr>
            <w:t>.</w:t>
          </w:r>
        </w:p>
        <w:p w:rsidR="005B78F4" w:rsidRPr="00B171E0" w:rsidRDefault="005B78F4" w:rsidP="0096711A">
          <w:pPr>
            <w:numPr>
              <w:ilvl w:val="1"/>
              <w:numId w:val="1"/>
            </w:numPr>
            <w:ind w:left="851" w:hanging="567"/>
            <w:jc w:val="both"/>
            <w:rPr>
              <w:rFonts w:cs="Arial"/>
              <w:szCs w:val="24"/>
            </w:rPr>
          </w:pPr>
          <w:r w:rsidRPr="00B171E0">
            <w:rPr>
              <w:rFonts w:cs="Arial"/>
              <w:szCs w:val="24"/>
            </w:rPr>
            <w:t xml:space="preserve">Whenever </w:t>
          </w:r>
          <w:r w:rsidR="004B6166" w:rsidRPr="00B171E0">
            <w:rPr>
              <w:rFonts w:cs="Arial"/>
              <w:szCs w:val="24"/>
            </w:rPr>
            <w:t xml:space="preserve">the </w:t>
          </w:r>
          <w:r w:rsidRPr="00B171E0">
            <w:rPr>
              <w:rFonts w:cs="Arial"/>
              <w:szCs w:val="24"/>
            </w:rPr>
            <w:t xml:space="preserve">BRC makes a payment to the Grant Recipient under </w:t>
          </w:r>
          <w:r w:rsidR="004B6166" w:rsidRPr="00B171E0">
            <w:rPr>
              <w:rFonts w:cs="Arial"/>
              <w:szCs w:val="24"/>
            </w:rPr>
            <w:t>GAD</w:t>
          </w:r>
          <w:r w:rsidRPr="00B171E0">
            <w:rPr>
              <w:rFonts w:cs="Arial"/>
              <w:szCs w:val="24"/>
            </w:rPr>
            <w:t xml:space="preserve">, </w:t>
          </w:r>
          <w:r w:rsidR="004B6166" w:rsidRPr="00B171E0">
            <w:rPr>
              <w:rFonts w:cs="Arial"/>
              <w:szCs w:val="24"/>
            </w:rPr>
            <w:t xml:space="preserve">the </w:t>
          </w:r>
          <w:r w:rsidRPr="00B171E0">
            <w:rPr>
              <w:rFonts w:cs="Arial"/>
              <w:szCs w:val="24"/>
            </w:rPr>
            <w:t>BRC will send a notification advising that a payment has been made.</w:t>
          </w:r>
        </w:p>
        <w:p w:rsidR="005B78F4" w:rsidRPr="00B171E0" w:rsidRDefault="005B78F4" w:rsidP="0096711A">
          <w:pPr>
            <w:numPr>
              <w:ilvl w:val="1"/>
              <w:numId w:val="1"/>
            </w:numPr>
            <w:ind w:left="851" w:hanging="567"/>
            <w:jc w:val="both"/>
            <w:rPr>
              <w:rFonts w:cs="Arial"/>
              <w:szCs w:val="24"/>
            </w:rPr>
          </w:pPr>
          <w:r w:rsidRPr="00B171E0">
            <w:rPr>
              <w:rFonts w:cs="Arial"/>
              <w:szCs w:val="24"/>
            </w:rPr>
            <w:lastRenderedPageBreak/>
            <w:t xml:space="preserve">On receipt of the funds the Grant Recipient will acknowledge safe receipt of funds </w:t>
          </w:r>
          <w:r w:rsidR="004B6166" w:rsidRPr="00B171E0">
            <w:rPr>
              <w:rFonts w:cs="Arial"/>
              <w:szCs w:val="24"/>
            </w:rPr>
            <w:t xml:space="preserve">through </w:t>
          </w:r>
          <w:r w:rsidRPr="00B171E0">
            <w:rPr>
              <w:rFonts w:cs="Arial"/>
              <w:szCs w:val="24"/>
            </w:rPr>
            <w:t>e</w:t>
          </w:r>
          <w:r w:rsidR="004B6166" w:rsidRPr="00B171E0">
            <w:rPr>
              <w:rFonts w:cs="Arial"/>
              <w:szCs w:val="24"/>
            </w:rPr>
            <w:t>-</w:t>
          </w:r>
          <w:r w:rsidRPr="00B171E0">
            <w:rPr>
              <w:rFonts w:cs="Arial"/>
              <w:szCs w:val="24"/>
            </w:rPr>
            <w:t>mail</w:t>
          </w:r>
          <w:r w:rsidR="004B6166" w:rsidRPr="00B171E0">
            <w:rPr>
              <w:rFonts w:cs="Arial"/>
              <w:szCs w:val="24"/>
            </w:rPr>
            <w:t>,</w:t>
          </w:r>
          <w:r w:rsidRPr="00B171E0">
            <w:rPr>
              <w:rFonts w:cs="Arial"/>
              <w:szCs w:val="24"/>
            </w:rPr>
            <w:t xml:space="preserve"> using the receipt of funds confirmation form attached in Annex 1.</w:t>
          </w:r>
        </w:p>
        <w:p w:rsidR="005B78F4" w:rsidRPr="00B171E0" w:rsidRDefault="005B78F4" w:rsidP="0096711A">
          <w:pPr>
            <w:numPr>
              <w:ilvl w:val="1"/>
              <w:numId w:val="1"/>
            </w:numPr>
            <w:ind w:left="851" w:hanging="567"/>
            <w:jc w:val="both"/>
            <w:rPr>
              <w:rFonts w:cs="Arial"/>
              <w:szCs w:val="24"/>
            </w:rPr>
          </w:pPr>
          <w:r w:rsidRPr="00B171E0">
            <w:rPr>
              <w:rFonts w:cs="Arial"/>
              <w:szCs w:val="24"/>
            </w:rPr>
            <w:t>Failure to confirm receipt of funds on time may affect future grant payments.</w:t>
          </w:r>
        </w:p>
        <w:p w:rsidR="005B78F4" w:rsidRPr="00B171E0" w:rsidRDefault="005B78F4" w:rsidP="005B78F4">
          <w:pPr>
            <w:spacing w:after="0" w:line="240" w:lineRule="auto"/>
            <w:rPr>
              <w:rFonts w:cs="Arial"/>
              <w:szCs w:val="24"/>
            </w:rPr>
          </w:pPr>
        </w:p>
        <w:p w:rsidR="005B78F4" w:rsidRPr="00B171E0" w:rsidRDefault="005B78F4" w:rsidP="0096711A">
          <w:pPr>
            <w:numPr>
              <w:ilvl w:val="0"/>
              <w:numId w:val="1"/>
            </w:numPr>
            <w:spacing w:after="0" w:line="240" w:lineRule="auto"/>
            <w:ind w:left="567" w:hanging="567"/>
            <w:rPr>
              <w:rFonts w:cs="Arial"/>
              <w:szCs w:val="24"/>
            </w:rPr>
          </w:pPr>
          <w:r w:rsidRPr="00B171E0">
            <w:rPr>
              <w:rFonts w:cs="Arial"/>
              <w:szCs w:val="24"/>
            </w:rPr>
            <w:t>Procurement</w:t>
          </w:r>
        </w:p>
        <w:p w:rsidR="005B78F4" w:rsidRPr="00B171E0" w:rsidRDefault="005B78F4" w:rsidP="005B78F4">
          <w:pPr>
            <w:spacing w:after="0" w:line="240" w:lineRule="auto"/>
            <w:rPr>
              <w:rFonts w:cs="Arial"/>
              <w:szCs w:val="24"/>
            </w:rPr>
          </w:pPr>
        </w:p>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Where applicable, the Grant Recipient must ensure that any procurement using these grant funds meets the obligatory procedures defined by the donor. If this is applicable it will be stated below in </w:t>
          </w:r>
          <w:r w:rsidR="004B6166" w:rsidRPr="00B171E0">
            <w:rPr>
              <w:rFonts w:cs="Arial"/>
              <w:szCs w:val="24"/>
            </w:rPr>
            <w:t xml:space="preserve">Clause </w:t>
          </w:r>
          <w:r w:rsidR="002E0DCF" w:rsidRPr="00B171E0">
            <w:rPr>
              <w:rFonts w:cs="Arial"/>
              <w:szCs w:val="24"/>
            </w:rPr>
            <w:t>5.9</w:t>
          </w:r>
          <w:r w:rsidRPr="00B171E0">
            <w:rPr>
              <w:rFonts w:cs="Arial"/>
              <w:szCs w:val="24"/>
            </w:rPr>
            <w:t>.</w:t>
          </w:r>
        </w:p>
      </w:sdtContent>
    </w:sdt>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The Grant Recipient must follow </w:t>
      </w:r>
      <w:r w:rsidRPr="00B171E0">
        <w:rPr>
          <w:rFonts w:cs="Arial"/>
          <w:szCs w:val="24"/>
          <w:highlight w:val="lightGray"/>
        </w:rPr>
        <w:t>BRC / their own / IFRC / another relevant PNS [Log Co to delete/define as appropriate]</w:t>
      </w:r>
      <w:r w:rsidRPr="00B171E0">
        <w:rPr>
          <w:rFonts w:cs="Arial"/>
          <w:szCs w:val="24"/>
        </w:rPr>
        <w:t xml:space="preserve"> procurement procedures and thresholds</w:t>
      </w:r>
      <w:r w:rsidR="004B6166" w:rsidRPr="00B171E0">
        <w:rPr>
          <w:rFonts w:cs="Arial"/>
          <w:szCs w:val="24"/>
        </w:rPr>
        <w:t>,</w:t>
      </w:r>
      <w:r w:rsidRPr="00B171E0">
        <w:rPr>
          <w:rFonts w:cs="Arial"/>
          <w:szCs w:val="24"/>
        </w:rPr>
        <w:t xml:space="preserve"> for all procurement carried out using these grant funds.</w:t>
      </w:r>
    </w:p>
    <w:sdt>
      <w:sdtPr>
        <w:rPr>
          <w:rFonts w:cs="Arial"/>
          <w:szCs w:val="24"/>
        </w:rPr>
        <w:alias w:val="locked section"/>
        <w:tag w:val="locked section"/>
        <w:id w:val="-1713795861"/>
        <w:lock w:val="contentLocked"/>
        <w:placeholder>
          <w:docPart w:val="DefaultPlaceholder_-1854013440"/>
        </w:placeholder>
      </w:sdtPr>
      <w:sdtEndPr/>
      <w:sdtContent>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Where there is a requirement to sub-contract procurement to local partners, the Grant Recipient must ensure such procurement is conducted in line with the Grant Recipient’s own procedures and thresholds </w:t>
          </w:r>
        </w:p>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BRC reserves the right to request and review any single </w:t>
          </w:r>
          <w:r w:rsidR="001A68E3">
            <w:rPr>
              <w:rFonts w:cs="Arial"/>
              <w:szCs w:val="24"/>
            </w:rPr>
            <w:t>procurement carried out by the Grant R</w:t>
          </w:r>
          <w:r w:rsidRPr="00B171E0">
            <w:rPr>
              <w:rFonts w:cs="Arial"/>
              <w:szCs w:val="24"/>
            </w:rPr>
            <w:t>ecipient using funds received under this Grant. This applies to direct procurement carried out by the Grant Recipient as well as procurement by any sub-contracted parties.</w:t>
          </w:r>
        </w:p>
      </w:sdtContent>
    </w:sdt>
    <w:p w:rsidR="00922101" w:rsidRPr="00B171E0" w:rsidRDefault="00A47AC6" w:rsidP="00922101">
      <w:pPr>
        <w:numPr>
          <w:ilvl w:val="1"/>
          <w:numId w:val="3"/>
        </w:numPr>
        <w:ind w:left="851" w:hanging="567"/>
        <w:jc w:val="both"/>
        <w:rPr>
          <w:rFonts w:cs="Arial"/>
          <w:szCs w:val="24"/>
        </w:rPr>
      </w:pPr>
      <w:r w:rsidRPr="00B171E0">
        <w:rPr>
          <w:rFonts w:cs="Arial"/>
          <w:szCs w:val="24"/>
        </w:rPr>
        <w:t xml:space="preserve">Any single </w:t>
      </w:r>
      <w:r w:rsidR="007543C0" w:rsidRPr="00B171E0">
        <w:rPr>
          <w:rFonts w:cs="Arial"/>
          <w:szCs w:val="24"/>
        </w:rPr>
        <w:t>procurement carried out by the G</w:t>
      </w:r>
      <w:r w:rsidRPr="00B171E0">
        <w:rPr>
          <w:rFonts w:cs="Arial"/>
          <w:szCs w:val="24"/>
        </w:rPr>
        <w:t>rant</w:t>
      </w:r>
      <w:r w:rsidR="00C25661" w:rsidRPr="00B171E0">
        <w:rPr>
          <w:rFonts w:cs="Arial"/>
          <w:szCs w:val="24"/>
        </w:rPr>
        <w:t xml:space="preserve"> R</w:t>
      </w:r>
      <w:r w:rsidRPr="00B171E0">
        <w:rPr>
          <w:rFonts w:cs="Arial"/>
          <w:szCs w:val="24"/>
        </w:rPr>
        <w:t xml:space="preserve">ecipient with a value </w:t>
      </w:r>
      <w:r w:rsidR="00F85653" w:rsidRPr="00B171E0">
        <w:rPr>
          <w:rFonts w:cs="Arial"/>
          <w:szCs w:val="24"/>
        </w:rPr>
        <w:t>above £</w:t>
      </w:r>
      <w:r w:rsidRPr="00B171E0">
        <w:rPr>
          <w:rFonts w:cs="Arial"/>
          <w:szCs w:val="24"/>
        </w:rPr>
        <w:t xml:space="preserve">25,000 </w:t>
      </w:r>
      <w:r w:rsidR="00F85653" w:rsidRPr="00B171E0">
        <w:rPr>
          <w:rFonts w:cs="Arial"/>
          <w:szCs w:val="24"/>
        </w:rPr>
        <w:t>(</w:t>
      </w:r>
      <w:r w:rsidRPr="00B171E0">
        <w:rPr>
          <w:rFonts w:cs="Arial"/>
          <w:szCs w:val="24"/>
        </w:rPr>
        <w:t>GBP</w:t>
      </w:r>
      <w:r w:rsidR="00F85653" w:rsidRPr="00B171E0">
        <w:rPr>
          <w:rFonts w:cs="Arial"/>
          <w:szCs w:val="24"/>
        </w:rPr>
        <w:t>)</w:t>
      </w:r>
      <w:r w:rsidRPr="00B171E0">
        <w:rPr>
          <w:rFonts w:cs="Arial"/>
          <w:szCs w:val="24"/>
        </w:rPr>
        <w:t xml:space="preserve"> </w:t>
      </w:r>
      <w:r w:rsidR="002E0DCF" w:rsidRPr="00B171E0">
        <w:rPr>
          <w:rFonts w:cs="Arial"/>
          <w:szCs w:val="24"/>
          <w:highlight w:val="lightGray"/>
        </w:rPr>
        <w:t xml:space="preserve">[Log Co to adjust </w:t>
      </w:r>
      <w:r w:rsidRPr="00B171E0">
        <w:rPr>
          <w:rFonts w:cs="Arial"/>
          <w:szCs w:val="24"/>
          <w:highlight w:val="lightGray"/>
        </w:rPr>
        <w:t>as appropriate]</w:t>
      </w:r>
      <w:r w:rsidRPr="00B171E0">
        <w:rPr>
          <w:rFonts w:cs="Arial"/>
          <w:szCs w:val="24"/>
        </w:rPr>
        <w:t xml:space="preserve"> must be sent to </w:t>
      </w:r>
      <w:r w:rsidR="00922101" w:rsidRPr="00B171E0">
        <w:rPr>
          <w:rFonts w:cs="Arial"/>
          <w:szCs w:val="24"/>
        </w:rPr>
        <w:t>the Head Office of the BRC</w:t>
      </w:r>
      <w:r w:rsidRPr="00B171E0">
        <w:rPr>
          <w:rFonts w:cs="Arial"/>
          <w:szCs w:val="24"/>
        </w:rPr>
        <w:t xml:space="preserve"> </w:t>
      </w:r>
      <w:r w:rsidR="00922101" w:rsidRPr="00B171E0">
        <w:rPr>
          <w:rFonts w:cs="Arial"/>
          <w:szCs w:val="24"/>
        </w:rPr>
        <w:t xml:space="preserve">in the UK </w:t>
      </w:r>
      <w:r w:rsidR="008A3D6C" w:rsidRPr="00B171E0">
        <w:rPr>
          <w:rFonts w:cs="Arial"/>
          <w:szCs w:val="24"/>
        </w:rPr>
        <w:t>for approval at the Competitive Bid A</w:t>
      </w:r>
      <w:r w:rsidRPr="00B171E0">
        <w:rPr>
          <w:rFonts w:cs="Arial"/>
          <w:szCs w:val="24"/>
        </w:rPr>
        <w:t>nalysis (</w:t>
      </w:r>
      <w:r w:rsidR="00922101" w:rsidRPr="00B171E0">
        <w:rPr>
          <w:rFonts w:cs="Arial"/>
          <w:szCs w:val="24"/>
        </w:rPr>
        <w:t>“</w:t>
      </w:r>
      <w:r w:rsidRPr="00B171E0">
        <w:rPr>
          <w:rFonts w:cs="Arial"/>
          <w:szCs w:val="24"/>
        </w:rPr>
        <w:t>CBA</w:t>
      </w:r>
      <w:r w:rsidR="00922101" w:rsidRPr="00B171E0">
        <w:rPr>
          <w:rFonts w:cs="Arial"/>
          <w:szCs w:val="24"/>
        </w:rPr>
        <w:t>”</w:t>
      </w:r>
      <w:r w:rsidRPr="00B171E0">
        <w:rPr>
          <w:rFonts w:cs="Arial"/>
          <w:szCs w:val="24"/>
        </w:rPr>
        <w:t>) stage (before any contract is signed).</w:t>
      </w:r>
    </w:p>
    <w:sdt>
      <w:sdtPr>
        <w:rPr>
          <w:rFonts w:cs="Arial"/>
          <w:szCs w:val="24"/>
        </w:rPr>
        <w:alias w:val="locked section"/>
        <w:tag w:val="locked section"/>
        <w:id w:val="1999682678"/>
        <w:lock w:val="contentLocked"/>
        <w:placeholder>
          <w:docPart w:val="DefaultPlaceholder_-1854013440"/>
        </w:placeholder>
      </w:sdtPr>
      <w:sdtEndPr/>
      <w:sdtContent>
        <w:p w:rsidR="00912FA8" w:rsidRPr="00B171E0" w:rsidRDefault="00922101" w:rsidP="00912FA8">
          <w:pPr>
            <w:numPr>
              <w:ilvl w:val="1"/>
              <w:numId w:val="3"/>
            </w:numPr>
            <w:ind w:left="851" w:hanging="567"/>
            <w:jc w:val="both"/>
            <w:rPr>
              <w:rFonts w:cs="Arial"/>
              <w:szCs w:val="24"/>
            </w:rPr>
          </w:pPr>
          <w:r w:rsidRPr="00B171E0">
            <w:rPr>
              <w:rFonts w:cs="Arial"/>
              <w:szCs w:val="24"/>
            </w:rPr>
            <w:t xml:space="preserve">The </w:t>
          </w:r>
          <w:r w:rsidR="00A47AC6" w:rsidRPr="00B171E0">
            <w:rPr>
              <w:rFonts w:cs="Arial"/>
              <w:szCs w:val="24"/>
            </w:rPr>
            <w:t>BRC reserves the right to review</w:t>
          </w:r>
          <w:r w:rsidR="008A3D6C" w:rsidRPr="00B171E0">
            <w:rPr>
              <w:rFonts w:cs="Arial"/>
              <w:szCs w:val="24"/>
            </w:rPr>
            <w:t xml:space="preserve">, against agreed procedures, any of the Grant Recipient’s </w:t>
          </w:r>
          <w:r w:rsidR="00A47AC6" w:rsidRPr="00B171E0">
            <w:rPr>
              <w:rFonts w:cs="Arial"/>
              <w:szCs w:val="24"/>
            </w:rPr>
            <w:t>procurement files</w:t>
          </w:r>
          <w:r w:rsidRPr="00B171E0">
            <w:rPr>
              <w:rFonts w:cs="Arial"/>
              <w:szCs w:val="24"/>
            </w:rPr>
            <w:t xml:space="preserve"> related to the Project</w:t>
          </w:r>
          <w:r w:rsidR="00912FA8" w:rsidRPr="00B171E0">
            <w:rPr>
              <w:rFonts w:cs="Arial"/>
              <w:szCs w:val="24"/>
            </w:rPr>
            <w:t>.</w:t>
          </w:r>
        </w:p>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Any single </w:t>
          </w:r>
          <w:r w:rsidR="007543C0" w:rsidRPr="00B171E0">
            <w:rPr>
              <w:rFonts w:cs="Arial"/>
              <w:szCs w:val="24"/>
            </w:rPr>
            <w:t>procurement carried out by the Grant R</w:t>
          </w:r>
          <w:r w:rsidRPr="00B171E0">
            <w:rPr>
              <w:rFonts w:cs="Arial"/>
              <w:szCs w:val="24"/>
            </w:rPr>
            <w:t xml:space="preserve">ecipient with a value </w:t>
          </w:r>
          <w:r w:rsidR="00922101" w:rsidRPr="00B171E0">
            <w:rPr>
              <w:rFonts w:cs="Arial"/>
              <w:szCs w:val="24"/>
            </w:rPr>
            <w:t xml:space="preserve">above </w:t>
          </w:r>
          <w:r w:rsidRPr="00B171E0">
            <w:rPr>
              <w:rFonts w:cs="Arial"/>
              <w:szCs w:val="24"/>
            </w:rPr>
            <w:t xml:space="preserve">£50,000 </w:t>
          </w:r>
          <w:r w:rsidR="00922101" w:rsidRPr="00B171E0">
            <w:rPr>
              <w:rFonts w:cs="Arial"/>
              <w:szCs w:val="24"/>
            </w:rPr>
            <w:t>(</w:t>
          </w:r>
          <w:r w:rsidRPr="00B171E0">
            <w:rPr>
              <w:rFonts w:cs="Arial"/>
              <w:szCs w:val="24"/>
            </w:rPr>
            <w:t>GBP</w:t>
          </w:r>
          <w:r w:rsidR="00922101" w:rsidRPr="00B171E0">
            <w:rPr>
              <w:rFonts w:cs="Arial"/>
              <w:szCs w:val="24"/>
            </w:rPr>
            <w:t>)</w:t>
          </w:r>
          <w:r w:rsidRPr="00B171E0">
            <w:rPr>
              <w:rFonts w:cs="Arial"/>
              <w:szCs w:val="24"/>
            </w:rPr>
            <w:t xml:space="preserve"> must be sent to </w:t>
          </w:r>
          <w:r w:rsidR="00922101" w:rsidRPr="00B171E0">
            <w:rPr>
              <w:rFonts w:cs="Arial"/>
              <w:szCs w:val="24"/>
            </w:rPr>
            <w:t>Head Office of the BRC in the UK</w:t>
          </w:r>
          <w:r w:rsidRPr="00B171E0">
            <w:rPr>
              <w:rFonts w:cs="Arial"/>
              <w:szCs w:val="24"/>
            </w:rPr>
            <w:t xml:space="preserve"> for approval before the tender is advertised and again at CBA stage.  BRC must be consulted as part of the tender evaluation. </w:t>
          </w:r>
        </w:p>
      </w:sdtContent>
    </w:sdt>
    <w:p w:rsidR="007543C0" w:rsidRPr="00B171E0" w:rsidRDefault="007543C0" w:rsidP="0096711A">
      <w:pPr>
        <w:pStyle w:val="ListParagraph"/>
        <w:numPr>
          <w:ilvl w:val="1"/>
          <w:numId w:val="3"/>
        </w:numPr>
        <w:ind w:left="851" w:hanging="567"/>
        <w:jc w:val="both"/>
        <w:rPr>
          <w:rFonts w:cs="Arial"/>
          <w:szCs w:val="24"/>
        </w:rPr>
      </w:pPr>
      <w:r w:rsidRPr="00B171E0">
        <w:rPr>
          <w:rFonts w:cs="Arial"/>
          <w:szCs w:val="24"/>
        </w:rPr>
        <w:t xml:space="preserve">Procurements below </w:t>
      </w:r>
      <w:r w:rsidR="00922101" w:rsidRPr="00B171E0">
        <w:rPr>
          <w:rFonts w:cs="Arial"/>
          <w:szCs w:val="24"/>
        </w:rPr>
        <w:t>£</w:t>
      </w:r>
      <w:r w:rsidRPr="00B171E0">
        <w:rPr>
          <w:rFonts w:cs="Arial"/>
          <w:szCs w:val="24"/>
        </w:rPr>
        <w:t xml:space="preserve">25,000 </w:t>
      </w:r>
      <w:r w:rsidR="00922101" w:rsidRPr="00B171E0">
        <w:rPr>
          <w:rFonts w:cs="Arial"/>
          <w:szCs w:val="24"/>
        </w:rPr>
        <w:t>(</w:t>
      </w:r>
      <w:r w:rsidRPr="00B171E0">
        <w:rPr>
          <w:rFonts w:cs="Arial"/>
          <w:szCs w:val="24"/>
        </w:rPr>
        <w:t>GBP</w:t>
      </w:r>
      <w:r w:rsidR="00922101" w:rsidRPr="00B171E0">
        <w:rPr>
          <w:rFonts w:cs="Arial"/>
          <w:szCs w:val="24"/>
        </w:rPr>
        <w:t>)</w:t>
      </w:r>
      <w:r w:rsidRPr="00B171E0">
        <w:rPr>
          <w:rFonts w:cs="Arial"/>
          <w:szCs w:val="24"/>
        </w:rPr>
        <w:t xml:space="preserve"> but above </w:t>
      </w:r>
      <w:r w:rsidR="00922101" w:rsidRPr="00B171E0">
        <w:rPr>
          <w:rFonts w:cs="Arial"/>
          <w:szCs w:val="24"/>
        </w:rPr>
        <w:t>£</w:t>
      </w:r>
      <w:r w:rsidRPr="00B171E0">
        <w:rPr>
          <w:rFonts w:cs="Arial"/>
          <w:szCs w:val="24"/>
        </w:rPr>
        <w:t xml:space="preserve">5,000 </w:t>
      </w:r>
      <w:r w:rsidR="00922101" w:rsidRPr="00B171E0">
        <w:rPr>
          <w:rFonts w:cs="Arial"/>
          <w:szCs w:val="24"/>
        </w:rPr>
        <w:t>(</w:t>
      </w:r>
      <w:r w:rsidRPr="00B171E0">
        <w:rPr>
          <w:rFonts w:cs="Arial"/>
          <w:szCs w:val="24"/>
        </w:rPr>
        <w:t>GPB</w:t>
      </w:r>
      <w:r w:rsidR="00922101" w:rsidRPr="00B171E0">
        <w:rPr>
          <w:rFonts w:cs="Arial"/>
          <w:szCs w:val="24"/>
        </w:rPr>
        <w:t>)</w:t>
      </w:r>
      <w:r w:rsidRPr="00B171E0">
        <w:rPr>
          <w:rFonts w:cs="Arial"/>
          <w:szCs w:val="24"/>
        </w:rPr>
        <w:t xml:space="preserve"> </w:t>
      </w:r>
      <w:r w:rsidRPr="00B171E0">
        <w:rPr>
          <w:rFonts w:cs="Arial"/>
          <w:szCs w:val="24"/>
          <w:highlight w:val="lightGray"/>
        </w:rPr>
        <w:t>[Log Co to ad</w:t>
      </w:r>
      <w:r w:rsidR="00C25661" w:rsidRPr="00B171E0">
        <w:rPr>
          <w:rFonts w:cs="Arial"/>
          <w:szCs w:val="24"/>
          <w:highlight w:val="lightGray"/>
        </w:rPr>
        <w:t>just</w:t>
      </w:r>
      <w:r w:rsidR="00912FA8" w:rsidRPr="00B171E0">
        <w:rPr>
          <w:rFonts w:cs="Arial"/>
          <w:szCs w:val="24"/>
          <w:highlight w:val="lightGray"/>
        </w:rPr>
        <w:t xml:space="preserve"> dependent on the finding of BRC’s D</w:t>
      </w:r>
      <w:r w:rsidRPr="00B171E0">
        <w:rPr>
          <w:rFonts w:cs="Arial"/>
          <w:szCs w:val="24"/>
          <w:highlight w:val="lightGray"/>
        </w:rPr>
        <w:t xml:space="preserve">ue </w:t>
      </w:r>
      <w:r w:rsidR="00912FA8" w:rsidRPr="00B171E0">
        <w:rPr>
          <w:rFonts w:cs="Arial"/>
          <w:szCs w:val="24"/>
          <w:highlight w:val="lightGray"/>
        </w:rPr>
        <w:t>Diligence Review</w:t>
      </w:r>
      <w:r w:rsidRPr="00B171E0">
        <w:rPr>
          <w:rFonts w:cs="Arial"/>
          <w:szCs w:val="24"/>
          <w:highlight w:val="lightGray"/>
        </w:rPr>
        <w:t xml:space="preserve"> of the Grant Recipient]</w:t>
      </w:r>
      <w:r w:rsidRPr="00B171E0">
        <w:rPr>
          <w:rFonts w:cs="Arial"/>
          <w:szCs w:val="24"/>
        </w:rPr>
        <w:t xml:space="preserve"> must be undertaken by</w:t>
      </w:r>
      <w:r w:rsidR="002E0DCF" w:rsidRPr="00B171E0">
        <w:rPr>
          <w:rFonts w:cs="Arial"/>
          <w:szCs w:val="24"/>
        </w:rPr>
        <w:t xml:space="preserve"> a </w:t>
      </w:r>
      <w:r w:rsidR="00912FA8" w:rsidRPr="00B171E0">
        <w:rPr>
          <w:rFonts w:cs="Arial"/>
          <w:szCs w:val="24"/>
        </w:rPr>
        <w:t xml:space="preserve">Grant Recipient </w:t>
      </w:r>
      <w:r w:rsidR="002E0DCF" w:rsidRPr="00B171E0">
        <w:rPr>
          <w:rFonts w:cs="Arial"/>
          <w:szCs w:val="24"/>
        </w:rPr>
        <w:t>delegated procurement lead</w:t>
      </w:r>
      <w:r w:rsidRPr="00B171E0">
        <w:rPr>
          <w:rFonts w:cs="Arial"/>
          <w:szCs w:val="24"/>
        </w:rPr>
        <w:t xml:space="preserve">.  The </w:t>
      </w:r>
      <w:r w:rsidR="00C25661" w:rsidRPr="00B171E0">
        <w:rPr>
          <w:rFonts w:cs="Arial"/>
          <w:szCs w:val="24"/>
        </w:rPr>
        <w:t xml:space="preserve">technical procurement </w:t>
      </w:r>
      <w:r w:rsidRPr="00B171E0">
        <w:rPr>
          <w:rFonts w:cs="Arial"/>
          <w:szCs w:val="24"/>
        </w:rPr>
        <w:t>competences o</w:t>
      </w:r>
      <w:r w:rsidR="002E0DCF" w:rsidRPr="00B171E0">
        <w:rPr>
          <w:rFonts w:cs="Arial"/>
          <w:szCs w:val="24"/>
        </w:rPr>
        <w:t>f delegated procurement leads</w:t>
      </w:r>
      <w:r w:rsidRPr="00B171E0">
        <w:rPr>
          <w:rFonts w:cs="Arial"/>
          <w:szCs w:val="24"/>
        </w:rPr>
        <w:t xml:space="preserve"> will be assessed and validated </w:t>
      </w:r>
      <w:r w:rsidR="00C25661" w:rsidRPr="00B171E0">
        <w:rPr>
          <w:rFonts w:cs="Arial"/>
          <w:szCs w:val="24"/>
        </w:rPr>
        <w:t>by</w:t>
      </w:r>
      <w:r w:rsidR="00922101" w:rsidRPr="00B171E0">
        <w:rPr>
          <w:rFonts w:cs="Arial"/>
          <w:szCs w:val="24"/>
        </w:rPr>
        <w:t xml:space="preserve"> the</w:t>
      </w:r>
      <w:r w:rsidR="00C25661" w:rsidRPr="00B171E0">
        <w:rPr>
          <w:rFonts w:cs="Arial"/>
          <w:szCs w:val="24"/>
        </w:rPr>
        <w:t xml:space="preserve"> </w:t>
      </w:r>
      <w:r w:rsidRPr="00B171E0">
        <w:rPr>
          <w:rFonts w:cs="Arial"/>
          <w:szCs w:val="24"/>
        </w:rPr>
        <w:t>Logistics</w:t>
      </w:r>
      <w:r w:rsidR="00922101" w:rsidRPr="00B171E0">
        <w:rPr>
          <w:rFonts w:cs="Arial"/>
          <w:szCs w:val="24"/>
        </w:rPr>
        <w:t xml:space="preserve"> Team based at the Head Office of the BRC</w:t>
      </w:r>
      <w:r w:rsidR="00C25661" w:rsidRPr="00B171E0">
        <w:rPr>
          <w:rFonts w:cs="Arial"/>
          <w:szCs w:val="24"/>
        </w:rPr>
        <w:t>.</w:t>
      </w:r>
    </w:p>
    <w:p w:rsidR="00A47AC6" w:rsidRPr="00B171E0" w:rsidRDefault="00A47AC6" w:rsidP="0096711A">
      <w:pPr>
        <w:numPr>
          <w:ilvl w:val="1"/>
          <w:numId w:val="3"/>
        </w:numPr>
        <w:ind w:left="851" w:hanging="567"/>
        <w:jc w:val="both"/>
        <w:rPr>
          <w:rFonts w:cs="Arial"/>
          <w:color w:val="0000FF"/>
          <w:szCs w:val="24"/>
        </w:rPr>
      </w:pPr>
      <w:r w:rsidRPr="00B171E0">
        <w:rPr>
          <w:rFonts w:cs="Arial"/>
          <w:color w:val="0000FF"/>
          <w:szCs w:val="24"/>
        </w:rPr>
        <w:t>[</w:t>
      </w:r>
      <w:r w:rsidRPr="00B171E0">
        <w:rPr>
          <w:rFonts w:cs="Arial"/>
          <w:i/>
          <w:color w:val="0000FF"/>
          <w:szCs w:val="24"/>
        </w:rPr>
        <w:t>Log Co to insert any project specific procurement requirements here</w:t>
      </w:r>
      <w:r w:rsidRPr="00B171E0">
        <w:rPr>
          <w:rFonts w:cs="Arial"/>
          <w:color w:val="0000FF"/>
          <w:szCs w:val="24"/>
        </w:rPr>
        <w:t>]</w:t>
      </w:r>
    </w:p>
    <w:sdt>
      <w:sdtPr>
        <w:rPr>
          <w:rFonts w:cs="Arial"/>
          <w:szCs w:val="24"/>
        </w:rPr>
        <w:alias w:val="locked section"/>
        <w:tag w:val="locked section"/>
        <w:id w:val="1683470467"/>
        <w:lock w:val="contentLocked"/>
        <w:placeholder>
          <w:docPart w:val="DefaultPlaceholder_-1854013440"/>
        </w:placeholder>
      </w:sdtPr>
      <w:sdtEndPr/>
      <w:sdtContent>
        <w:p w:rsidR="00A47AC6" w:rsidRPr="00B171E0" w:rsidRDefault="00A47AC6" w:rsidP="0096711A">
          <w:pPr>
            <w:pStyle w:val="ListParagraph"/>
            <w:numPr>
              <w:ilvl w:val="0"/>
              <w:numId w:val="3"/>
            </w:numPr>
            <w:spacing w:after="0" w:line="240" w:lineRule="auto"/>
            <w:ind w:left="567" w:hanging="567"/>
            <w:rPr>
              <w:rFonts w:cs="Arial"/>
              <w:szCs w:val="24"/>
            </w:rPr>
          </w:pPr>
          <w:r w:rsidRPr="00B171E0">
            <w:rPr>
              <w:rFonts w:cs="Arial"/>
              <w:szCs w:val="24"/>
            </w:rPr>
            <w:t xml:space="preserve">Asset Management </w:t>
          </w:r>
        </w:p>
        <w:p w:rsidR="00C25661" w:rsidRPr="00B171E0" w:rsidRDefault="00C25661" w:rsidP="00C25661">
          <w:pPr>
            <w:spacing w:after="0" w:line="240" w:lineRule="auto"/>
            <w:ind w:left="360"/>
            <w:rPr>
              <w:rFonts w:cs="Arial"/>
              <w:b/>
              <w:szCs w:val="24"/>
            </w:rPr>
          </w:pPr>
        </w:p>
        <w:p w:rsidR="00A47AC6" w:rsidRPr="00B171E0" w:rsidRDefault="00A47AC6" w:rsidP="0096711A">
          <w:pPr>
            <w:pStyle w:val="ListParagraph"/>
            <w:numPr>
              <w:ilvl w:val="1"/>
              <w:numId w:val="3"/>
            </w:numPr>
            <w:spacing w:after="0" w:line="240" w:lineRule="auto"/>
            <w:ind w:left="851" w:hanging="567"/>
            <w:jc w:val="both"/>
            <w:rPr>
              <w:rFonts w:cs="Arial"/>
              <w:szCs w:val="24"/>
            </w:rPr>
          </w:pPr>
          <w:r w:rsidRPr="00B171E0">
            <w:rPr>
              <w:rFonts w:cs="Arial"/>
              <w:szCs w:val="24"/>
            </w:rPr>
            <w:lastRenderedPageBreak/>
            <w:t xml:space="preserve">The Grant Recipient agrees to establish and maintain an inventory of all items purchased with grant funds that meet any of the following criteria: </w:t>
          </w:r>
        </w:p>
        <w:p w:rsidR="00A47AC6" w:rsidRPr="00B171E0" w:rsidRDefault="00D11FA5" w:rsidP="0096711A">
          <w:pPr>
            <w:pStyle w:val="ListParagraph"/>
            <w:numPr>
              <w:ilvl w:val="0"/>
              <w:numId w:val="7"/>
            </w:numPr>
            <w:spacing w:before="120" w:after="0"/>
            <w:ind w:left="1418" w:hanging="567"/>
            <w:contextualSpacing w:val="0"/>
            <w:jc w:val="both"/>
            <w:rPr>
              <w:rFonts w:cs="Arial"/>
              <w:szCs w:val="24"/>
            </w:rPr>
          </w:pPr>
          <w:r w:rsidRPr="00B171E0">
            <w:rPr>
              <w:rFonts w:cs="Arial"/>
              <w:szCs w:val="24"/>
            </w:rPr>
            <w:t>Purchase price is over £1,0</w:t>
          </w:r>
          <w:r w:rsidR="00A47AC6" w:rsidRPr="00B171E0">
            <w:rPr>
              <w:rFonts w:cs="Arial"/>
              <w:szCs w:val="24"/>
            </w:rPr>
            <w:t xml:space="preserve">00 </w:t>
          </w:r>
          <w:r w:rsidR="00262AED" w:rsidRPr="00B171E0">
            <w:rPr>
              <w:rFonts w:cs="Arial"/>
              <w:szCs w:val="24"/>
            </w:rPr>
            <w:t xml:space="preserve">(GBP) </w:t>
          </w:r>
          <w:r w:rsidR="00A47AC6" w:rsidRPr="00B171E0">
            <w:rPr>
              <w:rFonts w:cs="Arial"/>
              <w:szCs w:val="24"/>
            </w:rPr>
            <w:t>or equivalent in local currency</w:t>
          </w:r>
          <w:r w:rsidR="00262AED" w:rsidRPr="00B171E0">
            <w:rPr>
              <w:rFonts w:cs="Arial"/>
              <w:szCs w:val="24"/>
            </w:rPr>
            <w:t>;</w:t>
          </w:r>
        </w:p>
        <w:p w:rsidR="00A47AC6" w:rsidRPr="00B171E0" w:rsidRDefault="00A47AC6" w:rsidP="0096711A">
          <w:pPr>
            <w:pStyle w:val="ListParagraph"/>
            <w:numPr>
              <w:ilvl w:val="0"/>
              <w:numId w:val="7"/>
            </w:numPr>
            <w:spacing w:before="120" w:after="0"/>
            <w:ind w:left="1418" w:hanging="567"/>
            <w:contextualSpacing w:val="0"/>
            <w:jc w:val="both"/>
            <w:rPr>
              <w:rFonts w:cs="Arial"/>
              <w:color w:val="000000" w:themeColor="text1"/>
              <w:szCs w:val="24"/>
            </w:rPr>
          </w:pPr>
          <w:r w:rsidRPr="00B171E0">
            <w:rPr>
              <w:rFonts w:cs="Arial"/>
              <w:szCs w:val="24"/>
            </w:rPr>
            <w:t>Is a group of lower value items (e.g. pharmaceutical products</w:t>
          </w:r>
          <w:r w:rsidRPr="00B171E0">
            <w:rPr>
              <w:rFonts w:cs="Arial"/>
              <w:color w:val="000000" w:themeColor="text1"/>
              <w:szCs w:val="24"/>
            </w:rPr>
            <w:t>, food, relief packs, etc.) where the c</w:t>
          </w:r>
          <w:r w:rsidR="00D11FA5" w:rsidRPr="00B171E0">
            <w:rPr>
              <w:rFonts w:cs="Arial"/>
              <w:color w:val="000000" w:themeColor="text1"/>
              <w:szCs w:val="24"/>
            </w:rPr>
            <w:t>ombined value is in excess of £1,0</w:t>
          </w:r>
          <w:r w:rsidRPr="00B171E0">
            <w:rPr>
              <w:rFonts w:cs="Arial"/>
              <w:color w:val="000000" w:themeColor="text1"/>
              <w:szCs w:val="24"/>
            </w:rPr>
            <w:t>00</w:t>
          </w:r>
          <w:r w:rsidR="00262AED" w:rsidRPr="00B171E0">
            <w:rPr>
              <w:rFonts w:cs="Arial"/>
              <w:color w:val="000000" w:themeColor="text1"/>
              <w:szCs w:val="24"/>
            </w:rPr>
            <w:t xml:space="preserve"> (GBP)</w:t>
          </w:r>
          <w:r w:rsidRPr="00B171E0">
            <w:rPr>
              <w:rFonts w:cs="Arial"/>
              <w:color w:val="000000" w:themeColor="text1"/>
              <w:szCs w:val="24"/>
            </w:rPr>
            <w:t xml:space="preserve"> or equivalent </w:t>
          </w:r>
          <w:r w:rsidR="00CB3E33" w:rsidRPr="00B171E0">
            <w:rPr>
              <w:rFonts w:cs="Arial"/>
              <w:color w:val="000000" w:themeColor="text1"/>
              <w:szCs w:val="24"/>
            </w:rPr>
            <w:t>in local currency</w:t>
          </w:r>
          <w:r w:rsidR="00262AED" w:rsidRPr="00B171E0">
            <w:rPr>
              <w:rFonts w:cs="Arial"/>
              <w:color w:val="000000" w:themeColor="text1"/>
              <w:szCs w:val="24"/>
            </w:rPr>
            <w:t>;</w:t>
          </w:r>
        </w:p>
        <w:p w:rsidR="00A47AC6" w:rsidRPr="00B171E0" w:rsidRDefault="00D11FA5" w:rsidP="0096711A">
          <w:pPr>
            <w:pStyle w:val="ListParagraph"/>
            <w:numPr>
              <w:ilvl w:val="0"/>
              <w:numId w:val="7"/>
            </w:numPr>
            <w:spacing w:before="120" w:after="0"/>
            <w:ind w:left="1418" w:hanging="567"/>
            <w:contextualSpacing w:val="0"/>
            <w:jc w:val="both"/>
            <w:rPr>
              <w:rFonts w:cs="Arial"/>
              <w:color w:val="000000" w:themeColor="text1"/>
              <w:szCs w:val="24"/>
            </w:rPr>
          </w:pPr>
          <w:r w:rsidRPr="00B171E0">
            <w:rPr>
              <w:rFonts w:cs="Arial"/>
              <w:color w:val="000000" w:themeColor="text1"/>
              <w:szCs w:val="24"/>
            </w:rPr>
            <w:t>Has a useful life of more than 2</w:t>
          </w:r>
          <w:r w:rsidR="00A47AC6" w:rsidRPr="00B171E0">
            <w:rPr>
              <w:rFonts w:cs="Arial"/>
              <w:color w:val="000000" w:themeColor="text1"/>
              <w:szCs w:val="24"/>
            </w:rPr>
            <w:t xml:space="preserve"> year</w:t>
          </w:r>
          <w:r w:rsidRPr="00B171E0">
            <w:rPr>
              <w:rFonts w:cs="Arial"/>
              <w:color w:val="000000" w:themeColor="text1"/>
              <w:szCs w:val="24"/>
            </w:rPr>
            <w:t>s</w:t>
          </w:r>
          <w:r w:rsidR="00262AED" w:rsidRPr="00B171E0">
            <w:rPr>
              <w:rFonts w:cs="Arial"/>
              <w:color w:val="000000" w:themeColor="text1"/>
              <w:szCs w:val="24"/>
            </w:rPr>
            <w:t>; or</w:t>
          </w:r>
        </w:p>
        <w:p w:rsidR="00A47AC6" w:rsidRPr="00B171E0" w:rsidRDefault="00A47AC6" w:rsidP="0096711A">
          <w:pPr>
            <w:pStyle w:val="ListParagraph"/>
            <w:numPr>
              <w:ilvl w:val="0"/>
              <w:numId w:val="7"/>
            </w:numPr>
            <w:spacing w:before="120"/>
            <w:ind w:left="1418" w:hanging="567"/>
            <w:contextualSpacing w:val="0"/>
            <w:jc w:val="both"/>
            <w:rPr>
              <w:rFonts w:cs="Arial"/>
              <w:color w:val="000000" w:themeColor="text1"/>
              <w:szCs w:val="24"/>
            </w:rPr>
          </w:pPr>
          <w:r w:rsidRPr="00B171E0">
            <w:rPr>
              <w:rFonts w:cs="Arial"/>
              <w:color w:val="000000" w:themeColor="text1"/>
              <w:szCs w:val="24"/>
            </w:rPr>
            <w:t>Can be considered an attractive item regardless of cost (i.e. mobile phone, camera, laptop, tablet etc.)</w:t>
          </w:r>
          <w:r w:rsidR="00262AED" w:rsidRPr="00B171E0">
            <w:rPr>
              <w:rFonts w:cs="Arial"/>
              <w:color w:val="000000" w:themeColor="text1"/>
              <w:szCs w:val="24"/>
            </w:rPr>
            <w:t>.</w:t>
          </w:r>
        </w:p>
        <w:p w:rsidR="00A47AC6" w:rsidRPr="00B171E0" w:rsidRDefault="00A47AC6" w:rsidP="0096711A">
          <w:pPr>
            <w:numPr>
              <w:ilvl w:val="1"/>
              <w:numId w:val="3"/>
            </w:numPr>
            <w:ind w:left="851" w:hanging="567"/>
            <w:jc w:val="both"/>
            <w:rPr>
              <w:rFonts w:cs="Arial"/>
              <w:szCs w:val="24"/>
            </w:rPr>
          </w:pPr>
          <w:r w:rsidRPr="00B171E0">
            <w:rPr>
              <w:rFonts w:cs="Arial"/>
              <w:color w:val="000000" w:themeColor="text1"/>
              <w:szCs w:val="24"/>
            </w:rPr>
            <w:t xml:space="preserve">An up-to-date inventory list must be submitted to </w:t>
          </w:r>
          <w:r w:rsidR="004433A5" w:rsidRPr="00B171E0">
            <w:rPr>
              <w:rFonts w:cs="Arial"/>
              <w:color w:val="000000" w:themeColor="text1"/>
              <w:szCs w:val="24"/>
            </w:rPr>
            <w:t xml:space="preserve">the </w:t>
          </w:r>
          <w:r w:rsidRPr="00B171E0">
            <w:rPr>
              <w:rFonts w:cs="Arial"/>
              <w:color w:val="000000" w:themeColor="text1"/>
              <w:szCs w:val="24"/>
            </w:rPr>
            <w:t>BRC every 6</w:t>
          </w:r>
          <w:r w:rsidRPr="00B171E0">
            <w:rPr>
              <w:rFonts w:cs="Arial"/>
              <w:szCs w:val="24"/>
            </w:rPr>
            <w:t xml:space="preserve"> months and at the end of the </w:t>
          </w:r>
          <w:r w:rsidR="00262AED" w:rsidRPr="00B171E0">
            <w:rPr>
              <w:rFonts w:cs="Arial"/>
              <w:szCs w:val="24"/>
            </w:rPr>
            <w:t>P</w:t>
          </w:r>
          <w:r w:rsidRPr="00B171E0">
            <w:rPr>
              <w:rFonts w:cs="Arial"/>
              <w:szCs w:val="24"/>
            </w:rPr>
            <w:t>roject alongside the financial report submitted that quarter. The inventory of al</w:t>
          </w:r>
          <w:r w:rsidR="009640BC" w:rsidRPr="00B171E0">
            <w:rPr>
              <w:rFonts w:cs="Arial"/>
              <w:szCs w:val="24"/>
            </w:rPr>
            <w:t>l</w:t>
          </w:r>
          <w:r w:rsidRPr="00B171E0">
            <w:rPr>
              <w:rFonts w:cs="Arial"/>
              <w:szCs w:val="24"/>
            </w:rPr>
            <w:t xml:space="preserve"> </w:t>
          </w:r>
          <w:r w:rsidR="00262AED" w:rsidRPr="00B171E0">
            <w:rPr>
              <w:rFonts w:cs="Arial"/>
              <w:szCs w:val="24"/>
            </w:rPr>
            <w:t>P</w:t>
          </w:r>
          <w:r w:rsidRPr="00B171E0">
            <w:rPr>
              <w:rFonts w:cs="Arial"/>
              <w:szCs w:val="24"/>
            </w:rPr>
            <w:t>roject assets should include  asset item number, serial numbe</w:t>
          </w:r>
          <w:r w:rsidR="009640BC" w:rsidRPr="00B171E0">
            <w:rPr>
              <w:rFonts w:cs="Arial"/>
              <w:szCs w:val="24"/>
            </w:rPr>
            <w:t>r, date of purchase, donor</w:t>
          </w:r>
          <w:r w:rsidRPr="00B171E0">
            <w:rPr>
              <w:rFonts w:cs="Arial"/>
              <w:szCs w:val="24"/>
            </w:rPr>
            <w:t>, description (make and model), purchase value (in GBP), location of the asset, responsible person, anticipated years of life, disposal date, reason for disposal and details of the physical check (date and responsible person)</w:t>
          </w:r>
          <w:r w:rsidR="004433A5" w:rsidRPr="00B171E0">
            <w:rPr>
              <w:rFonts w:cs="Arial"/>
              <w:szCs w:val="24"/>
            </w:rPr>
            <w:t>.</w:t>
          </w:r>
        </w:p>
        <w:p w:rsidR="00A47AC6" w:rsidRPr="00B171E0" w:rsidRDefault="00912FA8" w:rsidP="0096711A">
          <w:pPr>
            <w:numPr>
              <w:ilvl w:val="1"/>
              <w:numId w:val="3"/>
            </w:numPr>
            <w:ind w:left="851" w:hanging="567"/>
            <w:jc w:val="both"/>
            <w:rPr>
              <w:rFonts w:cs="Arial"/>
              <w:szCs w:val="24"/>
            </w:rPr>
          </w:pPr>
          <w:r w:rsidRPr="00B171E0">
            <w:rPr>
              <w:rFonts w:cs="Arial"/>
              <w:szCs w:val="24"/>
            </w:rPr>
            <w:t>The Grant Recipient must conduct a</w:t>
          </w:r>
          <w:r w:rsidR="00A47AC6" w:rsidRPr="00B171E0">
            <w:rPr>
              <w:rFonts w:cs="Arial"/>
              <w:szCs w:val="24"/>
            </w:rPr>
            <w:t xml:space="preserve"> physical check of all assets on an annual basis. </w:t>
          </w:r>
        </w:p>
        <w:p w:rsidR="00A47AC6" w:rsidRPr="00B171E0" w:rsidRDefault="00A47AC6" w:rsidP="0096711A">
          <w:pPr>
            <w:numPr>
              <w:ilvl w:val="1"/>
              <w:numId w:val="3"/>
            </w:numPr>
            <w:ind w:left="851" w:hanging="567"/>
            <w:jc w:val="both"/>
            <w:rPr>
              <w:rFonts w:cs="Arial"/>
              <w:szCs w:val="24"/>
            </w:rPr>
          </w:pPr>
          <w:r w:rsidRPr="00B171E0">
            <w:rPr>
              <w:rFonts w:cs="Arial"/>
              <w:szCs w:val="24"/>
            </w:rPr>
            <w:t xml:space="preserve">The Grant Recipient will be accountable to </w:t>
          </w:r>
          <w:r w:rsidR="004433A5" w:rsidRPr="00B171E0">
            <w:rPr>
              <w:rFonts w:cs="Arial"/>
              <w:szCs w:val="24"/>
            </w:rPr>
            <w:t xml:space="preserve">the </w:t>
          </w:r>
          <w:r w:rsidRPr="00B171E0">
            <w:rPr>
              <w:rFonts w:cs="Arial"/>
              <w:szCs w:val="24"/>
            </w:rPr>
            <w:t xml:space="preserve">BRC for the appropriate use and control of </w:t>
          </w:r>
          <w:r w:rsidR="004433A5" w:rsidRPr="00B171E0">
            <w:rPr>
              <w:rFonts w:cs="Arial"/>
              <w:szCs w:val="24"/>
            </w:rPr>
            <w:t xml:space="preserve">project </w:t>
          </w:r>
          <w:r w:rsidRPr="00B171E0">
            <w:rPr>
              <w:rFonts w:cs="Arial"/>
              <w:szCs w:val="24"/>
            </w:rPr>
            <w:t xml:space="preserve">assets, in line with project objectives. Ultimate ownership of </w:t>
          </w:r>
          <w:r w:rsidR="004433A5" w:rsidRPr="00B171E0">
            <w:rPr>
              <w:rFonts w:cs="Arial"/>
              <w:szCs w:val="24"/>
            </w:rPr>
            <w:t xml:space="preserve">project </w:t>
          </w:r>
          <w:r w:rsidRPr="00B171E0">
            <w:rPr>
              <w:rFonts w:cs="Arial"/>
              <w:szCs w:val="24"/>
            </w:rPr>
            <w:t xml:space="preserve">assets will remain with </w:t>
          </w:r>
          <w:r w:rsidR="004433A5" w:rsidRPr="00B171E0">
            <w:rPr>
              <w:rFonts w:cs="Arial"/>
              <w:szCs w:val="24"/>
            </w:rPr>
            <w:t xml:space="preserve">the </w:t>
          </w:r>
          <w:r w:rsidRPr="00B171E0">
            <w:rPr>
              <w:rFonts w:cs="Arial"/>
              <w:szCs w:val="24"/>
            </w:rPr>
            <w:t xml:space="preserve">BRC and any ownership transfer, after project completion, will be decided in writing by all participants and must be duly authorised by </w:t>
          </w:r>
          <w:r w:rsidR="004433A5" w:rsidRPr="00B171E0">
            <w:rPr>
              <w:rFonts w:cs="Arial"/>
              <w:szCs w:val="24"/>
            </w:rPr>
            <w:t xml:space="preserve">the </w:t>
          </w:r>
          <w:r w:rsidRPr="00B171E0">
            <w:rPr>
              <w:rFonts w:cs="Arial"/>
              <w:szCs w:val="24"/>
            </w:rPr>
            <w:t xml:space="preserve">BRC. </w:t>
          </w:r>
        </w:p>
        <w:p w:rsidR="007B5C99" w:rsidRPr="00B171E0" w:rsidRDefault="00A47AC6" w:rsidP="007B5C99">
          <w:pPr>
            <w:numPr>
              <w:ilvl w:val="1"/>
              <w:numId w:val="3"/>
            </w:numPr>
            <w:ind w:left="851" w:hanging="567"/>
            <w:jc w:val="both"/>
            <w:rPr>
              <w:rFonts w:cs="Arial"/>
              <w:szCs w:val="24"/>
            </w:rPr>
          </w:pPr>
          <w:r w:rsidRPr="00B171E0">
            <w:rPr>
              <w:rFonts w:cs="Arial"/>
              <w:szCs w:val="24"/>
            </w:rPr>
            <w:t xml:space="preserve">All stocks procured for the </w:t>
          </w:r>
          <w:r w:rsidR="004433A5" w:rsidRPr="00B171E0">
            <w:rPr>
              <w:rFonts w:cs="Arial"/>
              <w:szCs w:val="24"/>
            </w:rPr>
            <w:t>P</w:t>
          </w:r>
          <w:r w:rsidRPr="00B171E0">
            <w:rPr>
              <w:rFonts w:cs="Arial"/>
              <w:szCs w:val="24"/>
            </w:rPr>
            <w:t xml:space="preserve">roject should be tracked and any unused balances reported on at the end of the </w:t>
          </w:r>
          <w:r w:rsidR="004433A5" w:rsidRPr="00B171E0">
            <w:rPr>
              <w:rFonts w:cs="Arial"/>
              <w:szCs w:val="24"/>
            </w:rPr>
            <w:t>P</w:t>
          </w:r>
          <w:r w:rsidRPr="00B171E0">
            <w:rPr>
              <w:rFonts w:cs="Arial"/>
              <w:szCs w:val="24"/>
            </w:rPr>
            <w:t xml:space="preserve">roject.  </w:t>
          </w:r>
        </w:p>
      </w:sdtContent>
    </w:sdt>
    <w:sdt>
      <w:sdtPr>
        <w:rPr>
          <w:rFonts w:cs="Arial"/>
          <w:szCs w:val="24"/>
        </w:rPr>
        <w:alias w:val="locked section"/>
        <w:tag w:val="locked section"/>
        <w:id w:val="-700323864"/>
        <w:lock w:val="contentLocked"/>
        <w:placeholder>
          <w:docPart w:val="DefaultPlaceholder_-1854013440"/>
        </w:placeholder>
      </w:sdtPr>
      <w:sdtEndPr/>
      <w:sdtContent>
        <w:p w:rsidR="005B78F4" w:rsidRPr="00B171E0" w:rsidRDefault="005B78F4" w:rsidP="00263C07">
          <w:pPr>
            <w:numPr>
              <w:ilvl w:val="0"/>
              <w:numId w:val="3"/>
            </w:numPr>
            <w:spacing w:after="0" w:line="240" w:lineRule="auto"/>
            <w:ind w:left="567" w:hanging="567"/>
            <w:rPr>
              <w:rFonts w:cs="Arial"/>
              <w:szCs w:val="24"/>
            </w:rPr>
          </w:pPr>
          <w:r w:rsidRPr="00B171E0">
            <w:rPr>
              <w:rFonts w:cs="Arial"/>
              <w:szCs w:val="24"/>
            </w:rPr>
            <w:t>Prevention of S</w:t>
          </w:r>
          <w:r w:rsidR="00C630B6" w:rsidRPr="00B171E0">
            <w:rPr>
              <w:rFonts w:cs="Arial"/>
              <w:szCs w:val="24"/>
            </w:rPr>
            <w:t xml:space="preserve">exual Exploitation, </w:t>
          </w:r>
          <w:r w:rsidRPr="00B171E0">
            <w:rPr>
              <w:rFonts w:cs="Arial"/>
              <w:szCs w:val="24"/>
            </w:rPr>
            <w:t xml:space="preserve">Abuse </w:t>
          </w:r>
          <w:r w:rsidR="00C630B6" w:rsidRPr="00B171E0">
            <w:rPr>
              <w:rFonts w:cs="Arial"/>
              <w:szCs w:val="24"/>
            </w:rPr>
            <w:t>and Harassment</w:t>
          </w:r>
        </w:p>
        <w:p w:rsidR="00C630B6" w:rsidRPr="00B171E0" w:rsidRDefault="00C630B6" w:rsidP="00C630B6">
          <w:pPr>
            <w:spacing w:after="0" w:line="240" w:lineRule="auto"/>
            <w:rPr>
              <w:rFonts w:cs="Arial"/>
              <w:szCs w:val="24"/>
            </w:rPr>
          </w:pPr>
        </w:p>
        <w:p w:rsidR="004D5E3D" w:rsidRPr="00B171E0" w:rsidRDefault="004D5E3D" w:rsidP="00263C07">
          <w:pPr>
            <w:numPr>
              <w:ilvl w:val="1"/>
              <w:numId w:val="3"/>
            </w:numPr>
            <w:ind w:left="851" w:hanging="567"/>
            <w:jc w:val="both"/>
            <w:rPr>
              <w:rFonts w:cs="Arial"/>
              <w:szCs w:val="24"/>
            </w:rPr>
          </w:pPr>
          <w:r w:rsidRPr="00B171E0">
            <w:rPr>
              <w:rFonts w:cs="Arial"/>
              <w:szCs w:val="24"/>
            </w:rPr>
            <w:t>The Partners agree they will take all necessary measures to prevent, stop and, if proven, take action agai</w:t>
          </w:r>
          <w:r w:rsidR="00C630B6" w:rsidRPr="00B171E0">
            <w:rPr>
              <w:rFonts w:cs="Arial"/>
              <w:szCs w:val="24"/>
            </w:rPr>
            <w:t xml:space="preserve">nst any sexual exploitation, </w:t>
          </w:r>
          <w:r w:rsidRPr="00B171E0">
            <w:rPr>
              <w:rFonts w:cs="Arial"/>
              <w:szCs w:val="24"/>
            </w:rPr>
            <w:t>abuse</w:t>
          </w:r>
          <w:r w:rsidR="00C630B6" w:rsidRPr="00B171E0">
            <w:rPr>
              <w:rFonts w:cs="Arial"/>
              <w:szCs w:val="24"/>
            </w:rPr>
            <w:t xml:space="preserve"> and harassment</w:t>
          </w:r>
          <w:r w:rsidRPr="00B171E0">
            <w:rPr>
              <w:rFonts w:cs="Arial"/>
              <w:szCs w:val="24"/>
            </w:rPr>
            <w:t xml:space="preserve">. </w:t>
          </w:r>
        </w:p>
        <w:p w:rsidR="004D5E3D" w:rsidRPr="00B171E0" w:rsidRDefault="004D5E3D" w:rsidP="00263C07">
          <w:pPr>
            <w:numPr>
              <w:ilvl w:val="1"/>
              <w:numId w:val="3"/>
            </w:numPr>
            <w:ind w:left="851" w:hanging="567"/>
            <w:jc w:val="both"/>
            <w:rPr>
              <w:rFonts w:cs="Arial"/>
              <w:szCs w:val="24"/>
            </w:rPr>
          </w:pPr>
          <w:r w:rsidRPr="00B171E0">
            <w:rPr>
              <w:rFonts w:cs="Arial"/>
              <w:szCs w:val="24"/>
            </w:rPr>
            <w:t>The Grant Recipient shall investigate and, following fair and proper procedure</w:t>
          </w:r>
          <w:r w:rsidR="00912FA8" w:rsidRPr="00B171E0">
            <w:rPr>
              <w:rFonts w:cs="Arial"/>
              <w:szCs w:val="24"/>
            </w:rPr>
            <w:t xml:space="preserve">s, take immediate action if they have </w:t>
          </w:r>
          <w:r w:rsidRPr="00B171E0">
            <w:rPr>
              <w:rFonts w:cs="Arial"/>
              <w:szCs w:val="24"/>
            </w:rPr>
            <w:t>reasonable grounds to believe that any staff or volunteers, or any of the</w:t>
          </w:r>
          <w:r w:rsidR="00912FA8" w:rsidRPr="00B171E0">
            <w:rPr>
              <w:rFonts w:cs="Arial"/>
              <w:szCs w:val="24"/>
            </w:rPr>
            <w:t xml:space="preserve">ir </w:t>
          </w:r>
          <w:r w:rsidRPr="00B171E0">
            <w:rPr>
              <w:rFonts w:cs="Arial"/>
              <w:szCs w:val="24"/>
            </w:rPr>
            <w:t>activities funded by this GAD</w:t>
          </w:r>
          <w:r w:rsidR="00900181" w:rsidRPr="00B171E0">
            <w:rPr>
              <w:rFonts w:cs="Arial"/>
              <w:szCs w:val="24"/>
            </w:rPr>
            <w:t xml:space="preserve"> may be in breach of clause 7.1.</w:t>
          </w:r>
        </w:p>
        <w:p w:rsidR="004D5E3D" w:rsidRPr="00B171E0" w:rsidRDefault="004D5E3D" w:rsidP="00263C07">
          <w:pPr>
            <w:numPr>
              <w:ilvl w:val="1"/>
              <w:numId w:val="3"/>
            </w:numPr>
            <w:ind w:left="851" w:hanging="567"/>
            <w:jc w:val="both"/>
            <w:rPr>
              <w:rFonts w:cs="Arial"/>
              <w:szCs w:val="24"/>
            </w:rPr>
          </w:pPr>
          <w:r w:rsidRPr="00B171E0">
            <w:rPr>
              <w:rFonts w:cs="Arial"/>
              <w:szCs w:val="24"/>
            </w:rPr>
            <w:t>The Grant Recipient agrees to inform the BRC as soon as practicably possible if they reasonably suspect that any instances or occurr</w:t>
          </w:r>
          <w:r w:rsidR="00C630B6" w:rsidRPr="00B171E0">
            <w:rPr>
              <w:rFonts w:cs="Arial"/>
              <w:szCs w:val="24"/>
            </w:rPr>
            <w:t xml:space="preserve">ences of sexual exploitation, </w:t>
          </w:r>
          <w:r w:rsidRPr="00B171E0">
            <w:rPr>
              <w:rFonts w:cs="Arial"/>
              <w:szCs w:val="24"/>
            </w:rPr>
            <w:t>abuse</w:t>
          </w:r>
          <w:r w:rsidR="00C630B6" w:rsidRPr="00B171E0">
            <w:rPr>
              <w:rFonts w:cs="Arial"/>
              <w:szCs w:val="24"/>
            </w:rPr>
            <w:t xml:space="preserve"> or harassment</w:t>
          </w:r>
          <w:r w:rsidRPr="00B171E0">
            <w:rPr>
              <w:rFonts w:cs="Arial"/>
              <w:szCs w:val="24"/>
            </w:rPr>
            <w:t xml:space="preserve"> may have occurred in relation to the </w:t>
          </w:r>
          <w:r w:rsidR="004433A5" w:rsidRPr="00B171E0">
            <w:rPr>
              <w:rFonts w:cs="Arial"/>
              <w:szCs w:val="24"/>
            </w:rPr>
            <w:t>P</w:t>
          </w:r>
          <w:r w:rsidRPr="00B171E0">
            <w:rPr>
              <w:rFonts w:cs="Arial"/>
              <w:szCs w:val="24"/>
            </w:rPr>
            <w:t>roject.</w:t>
          </w:r>
        </w:p>
        <w:p w:rsidR="004D5E3D" w:rsidRPr="00B171E0" w:rsidRDefault="004D5E3D" w:rsidP="00263C07">
          <w:pPr>
            <w:numPr>
              <w:ilvl w:val="1"/>
              <w:numId w:val="3"/>
            </w:numPr>
            <w:ind w:left="851" w:hanging="567"/>
            <w:jc w:val="both"/>
            <w:rPr>
              <w:rFonts w:cs="Arial"/>
              <w:szCs w:val="24"/>
            </w:rPr>
          </w:pPr>
          <w:r w:rsidRPr="00B171E0">
            <w:rPr>
              <w:rFonts w:cs="Arial"/>
              <w:szCs w:val="24"/>
            </w:rPr>
            <w:t xml:space="preserve">Should a staff member or volunteer directly involved in the </w:t>
          </w:r>
          <w:r w:rsidR="004433A5" w:rsidRPr="00B171E0">
            <w:rPr>
              <w:rFonts w:cs="Arial"/>
              <w:szCs w:val="24"/>
            </w:rPr>
            <w:t>P</w:t>
          </w:r>
          <w:r w:rsidRPr="00B171E0">
            <w:rPr>
              <w:rFonts w:cs="Arial"/>
              <w:szCs w:val="24"/>
            </w:rPr>
            <w:t>roject be reasonably suspected of being associated with, or eng</w:t>
          </w:r>
          <w:r w:rsidR="00C630B6" w:rsidRPr="00B171E0">
            <w:rPr>
              <w:rFonts w:cs="Arial"/>
              <w:szCs w:val="24"/>
            </w:rPr>
            <w:t xml:space="preserve">aged in, sexual exploitation, </w:t>
          </w:r>
          <w:r w:rsidRPr="00B171E0">
            <w:rPr>
              <w:rFonts w:cs="Arial"/>
              <w:szCs w:val="24"/>
            </w:rPr>
            <w:t>abuse</w:t>
          </w:r>
          <w:r w:rsidR="00C630B6" w:rsidRPr="00B171E0">
            <w:rPr>
              <w:rFonts w:cs="Arial"/>
              <w:szCs w:val="24"/>
            </w:rPr>
            <w:t xml:space="preserve"> or harassment</w:t>
          </w:r>
          <w:r w:rsidRPr="00B171E0">
            <w:rPr>
              <w:rFonts w:cs="Arial"/>
              <w:szCs w:val="24"/>
            </w:rPr>
            <w:t xml:space="preserve">, the BRC shall be entitled to suspend funding so long as the said staff member or volunteer remains involved in the </w:t>
          </w:r>
          <w:r w:rsidR="004433A5" w:rsidRPr="00B171E0">
            <w:rPr>
              <w:rFonts w:cs="Arial"/>
              <w:szCs w:val="24"/>
            </w:rPr>
            <w:t>P</w:t>
          </w:r>
          <w:r w:rsidRPr="00B171E0">
            <w:rPr>
              <w:rFonts w:cs="Arial"/>
              <w:szCs w:val="24"/>
            </w:rPr>
            <w:t>roject and said reasonable suspicion continues.</w:t>
          </w:r>
        </w:p>
        <w:p w:rsidR="004D5E3D" w:rsidRPr="00B171E0" w:rsidRDefault="004D5E3D" w:rsidP="00263C07">
          <w:pPr>
            <w:numPr>
              <w:ilvl w:val="1"/>
              <w:numId w:val="3"/>
            </w:numPr>
            <w:ind w:left="851" w:hanging="567"/>
            <w:jc w:val="both"/>
            <w:rPr>
              <w:rFonts w:cs="Arial"/>
              <w:szCs w:val="24"/>
            </w:rPr>
          </w:pPr>
          <w:r w:rsidRPr="00B171E0">
            <w:rPr>
              <w:rFonts w:cs="Arial"/>
              <w:szCs w:val="24"/>
            </w:rPr>
            <w:lastRenderedPageBreak/>
            <w:t xml:space="preserve">The Grant Recipient understands the obligation for </w:t>
          </w:r>
          <w:r w:rsidR="004433A5" w:rsidRPr="00B171E0">
            <w:rPr>
              <w:rFonts w:cs="Arial"/>
              <w:szCs w:val="24"/>
            </w:rPr>
            <w:t xml:space="preserve">the </w:t>
          </w:r>
          <w:r w:rsidRPr="00B171E0">
            <w:rPr>
              <w:rFonts w:cs="Arial"/>
              <w:szCs w:val="24"/>
            </w:rPr>
            <w:t>BRC to report such instances to the UK Charities Commission and any donors funding this GAD</w:t>
          </w:r>
          <w:r w:rsidR="004433A5" w:rsidRPr="00B171E0">
            <w:rPr>
              <w:rFonts w:cs="Arial"/>
              <w:szCs w:val="24"/>
            </w:rPr>
            <w:t>. These reports</w:t>
          </w:r>
          <w:r w:rsidRPr="00B171E0">
            <w:rPr>
              <w:rFonts w:cs="Arial"/>
              <w:szCs w:val="24"/>
            </w:rPr>
            <w:t xml:space="preserve"> will be subject to </w:t>
          </w:r>
          <w:r w:rsidR="004433A5" w:rsidRPr="00B171E0">
            <w:rPr>
              <w:rFonts w:cs="Arial"/>
              <w:szCs w:val="24"/>
            </w:rPr>
            <w:t xml:space="preserve">(a) </w:t>
          </w:r>
          <w:r w:rsidRPr="00B171E0">
            <w:rPr>
              <w:rFonts w:cs="Arial"/>
              <w:szCs w:val="24"/>
            </w:rPr>
            <w:t>the BRC</w:t>
          </w:r>
          <w:r w:rsidR="004433A5" w:rsidRPr="00B171E0">
            <w:rPr>
              <w:rFonts w:cs="Arial"/>
              <w:szCs w:val="24"/>
            </w:rPr>
            <w:t>’s</w:t>
          </w:r>
          <w:r w:rsidRPr="00B171E0">
            <w:rPr>
              <w:rFonts w:cs="Arial"/>
              <w:szCs w:val="24"/>
            </w:rPr>
            <w:t xml:space="preserve"> legal and policy frameworks, including the relevant rules and procedures with respect to confidentiality, information disclosure,</w:t>
          </w:r>
          <w:r w:rsidR="004433A5" w:rsidRPr="00B171E0">
            <w:rPr>
              <w:rFonts w:cs="Arial"/>
              <w:szCs w:val="24"/>
            </w:rPr>
            <w:t xml:space="preserve"> and</w:t>
          </w:r>
          <w:r w:rsidRPr="00B171E0">
            <w:rPr>
              <w:rFonts w:cs="Arial"/>
              <w:szCs w:val="24"/>
            </w:rPr>
            <w:t xml:space="preserve"> data protection; and (b) the principles of due process and fairness for its staff members and, where relevant, third parties.</w:t>
          </w:r>
        </w:p>
      </w:sdtContent>
    </w:sdt>
    <w:sdt>
      <w:sdtPr>
        <w:rPr>
          <w:rFonts w:cs="Arial"/>
          <w:szCs w:val="24"/>
        </w:rPr>
        <w:alias w:val="locked section"/>
        <w:tag w:val="locked section"/>
        <w:id w:val="365492381"/>
        <w:lock w:val="contentLocked"/>
        <w:placeholder>
          <w:docPart w:val="DefaultPlaceholder_-1854013440"/>
        </w:placeholder>
      </w:sdtPr>
      <w:sdtEndPr/>
      <w:sdtContent>
        <w:p w:rsidR="005B78F4" w:rsidRPr="00B171E0" w:rsidRDefault="005B78F4" w:rsidP="00263C07">
          <w:pPr>
            <w:numPr>
              <w:ilvl w:val="0"/>
              <w:numId w:val="3"/>
            </w:numPr>
            <w:spacing w:after="0" w:line="240" w:lineRule="auto"/>
            <w:ind w:left="567" w:hanging="567"/>
            <w:rPr>
              <w:rFonts w:cs="Arial"/>
              <w:szCs w:val="24"/>
            </w:rPr>
          </w:pPr>
          <w:r w:rsidRPr="00B171E0">
            <w:rPr>
              <w:rFonts w:cs="Arial"/>
              <w:szCs w:val="24"/>
            </w:rPr>
            <w:t>Publication of grant related materials</w:t>
          </w:r>
        </w:p>
        <w:p w:rsidR="005B78F4" w:rsidRPr="00B171E0" w:rsidRDefault="005B78F4" w:rsidP="00741160">
          <w:pPr>
            <w:spacing w:after="0"/>
            <w:ind w:left="360"/>
            <w:rPr>
              <w:rFonts w:cs="Arial"/>
              <w:b/>
              <w:szCs w:val="24"/>
            </w:rPr>
          </w:pPr>
        </w:p>
        <w:p w:rsidR="005B78F4" w:rsidRPr="00B171E0" w:rsidRDefault="005B78F4" w:rsidP="00263C07">
          <w:pPr>
            <w:numPr>
              <w:ilvl w:val="1"/>
              <w:numId w:val="3"/>
            </w:numPr>
            <w:spacing w:after="0"/>
            <w:ind w:left="851" w:hanging="567"/>
            <w:jc w:val="both"/>
            <w:rPr>
              <w:rFonts w:cs="Arial"/>
              <w:b/>
              <w:szCs w:val="24"/>
            </w:rPr>
          </w:pPr>
          <w:r w:rsidRPr="00B171E0">
            <w:rPr>
              <w:rFonts w:cs="Arial"/>
              <w:szCs w:val="24"/>
            </w:rPr>
            <w:t>The BRC may use information related to the project for fundraising and communications purposes</w:t>
          </w:r>
          <w:r w:rsidR="00FD2568" w:rsidRPr="00B171E0">
            <w:rPr>
              <w:rFonts w:cs="Arial"/>
              <w:szCs w:val="24"/>
            </w:rPr>
            <w:t xml:space="preserve"> after consultation and agreement with the Grant Recipient.</w:t>
          </w:r>
        </w:p>
        <w:p w:rsidR="005B78F4" w:rsidRPr="00B171E0" w:rsidRDefault="005B78F4" w:rsidP="00263C07">
          <w:pPr>
            <w:spacing w:after="0"/>
            <w:ind w:left="851" w:hanging="567"/>
            <w:jc w:val="both"/>
            <w:rPr>
              <w:rFonts w:cs="Arial"/>
              <w:b/>
              <w:szCs w:val="24"/>
            </w:rPr>
          </w:pPr>
        </w:p>
        <w:p w:rsidR="005B78F4" w:rsidRPr="00B171E0" w:rsidRDefault="004433A5" w:rsidP="00263C07">
          <w:pPr>
            <w:numPr>
              <w:ilvl w:val="1"/>
              <w:numId w:val="3"/>
            </w:numPr>
            <w:ind w:left="851" w:hanging="567"/>
            <w:jc w:val="both"/>
            <w:rPr>
              <w:rFonts w:cs="Arial"/>
              <w:szCs w:val="24"/>
            </w:rPr>
          </w:pPr>
          <w:r w:rsidRPr="00B171E0">
            <w:rPr>
              <w:rFonts w:cs="Arial"/>
              <w:szCs w:val="24"/>
            </w:rPr>
            <w:t xml:space="preserve">The </w:t>
          </w:r>
          <w:r w:rsidR="005B78F4" w:rsidRPr="00B171E0">
            <w:rPr>
              <w:rFonts w:cs="Arial"/>
              <w:szCs w:val="24"/>
            </w:rPr>
            <w:t xml:space="preserve">Partners </w:t>
          </w:r>
          <w:r w:rsidRPr="00B171E0">
            <w:rPr>
              <w:rFonts w:cs="Arial"/>
              <w:szCs w:val="24"/>
            </w:rPr>
            <w:t xml:space="preserve">both </w:t>
          </w:r>
          <w:r w:rsidR="005B78F4" w:rsidRPr="00B171E0">
            <w:rPr>
              <w:rFonts w:cs="Arial"/>
              <w:szCs w:val="24"/>
            </w:rPr>
            <w:t>have the right to electronically publish</w:t>
          </w:r>
          <w:r w:rsidRPr="00B171E0">
            <w:rPr>
              <w:rFonts w:cs="Arial"/>
              <w:szCs w:val="24"/>
            </w:rPr>
            <w:t xml:space="preserve"> – </w:t>
          </w:r>
          <w:r w:rsidR="005B78F4" w:rsidRPr="00B171E0">
            <w:rPr>
              <w:rFonts w:cs="Arial"/>
              <w:szCs w:val="24"/>
            </w:rPr>
            <w:t>using the</w:t>
          </w:r>
          <w:r w:rsidRPr="00B171E0">
            <w:rPr>
              <w:rFonts w:cs="Arial"/>
              <w:szCs w:val="24"/>
            </w:rPr>
            <w:t xml:space="preserve"> International Aid Transparency Initiative</w:t>
          </w:r>
          <w:r w:rsidR="005B78F4" w:rsidRPr="00B171E0">
            <w:rPr>
              <w:rFonts w:cs="Arial"/>
              <w:szCs w:val="24"/>
            </w:rPr>
            <w:t xml:space="preserve"> (</w:t>
          </w:r>
          <w:r w:rsidRPr="00B171E0">
            <w:rPr>
              <w:rFonts w:cs="Arial"/>
              <w:szCs w:val="24"/>
            </w:rPr>
            <w:t>“IATI”;</w:t>
          </w:r>
          <w:r w:rsidR="005B78F4" w:rsidRPr="00B171E0">
            <w:rPr>
              <w:rFonts w:cs="Arial"/>
              <w:szCs w:val="24"/>
            </w:rPr>
            <w:t xml:space="preserve"> </w:t>
          </w:r>
          <w:hyperlink r:id="rId11" w:history="1">
            <w:r w:rsidR="005B78F4" w:rsidRPr="00B171E0">
              <w:rPr>
                <w:rStyle w:val="Hyperlink"/>
                <w:rFonts w:cs="Arial"/>
                <w:szCs w:val="24"/>
              </w:rPr>
              <w:t>http://iatistandard.org/</w:t>
            </w:r>
          </w:hyperlink>
          <w:r w:rsidR="005B78F4" w:rsidRPr="00B171E0">
            <w:rPr>
              <w:rFonts w:cs="Arial"/>
              <w:szCs w:val="24"/>
            </w:rPr>
            <w:t>) data standard</w:t>
          </w:r>
          <w:r w:rsidRPr="00B171E0">
            <w:rPr>
              <w:rFonts w:cs="Arial"/>
              <w:szCs w:val="24"/>
            </w:rPr>
            <w:t xml:space="preserve"> – </w:t>
          </w:r>
          <w:r w:rsidR="005B78F4" w:rsidRPr="00B171E0">
            <w:rPr>
              <w:rFonts w:cs="Arial"/>
              <w:szCs w:val="24"/>
            </w:rPr>
            <w:t>details of this grant and related payments.  The data fields that are published will be in accordance with the Partner's IATI Implementation Schedule.</w:t>
          </w:r>
        </w:p>
        <w:p w:rsidR="005B78F4" w:rsidRPr="00B171E0" w:rsidRDefault="005B78F4" w:rsidP="00263C07">
          <w:pPr>
            <w:numPr>
              <w:ilvl w:val="1"/>
              <w:numId w:val="3"/>
            </w:numPr>
            <w:ind w:left="851" w:hanging="567"/>
            <w:jc w:val="both"/>
            <w:rPr>
              <w:rFonts w:cs="Arial"/>
              <w:szCs w:val="24"/>
            </w:rPr>
          </w:pPr>
          <w:r w:rsidRPr="00B171E0">
            <w:rPr>
              <w:rFonts w:cs="Arial"/>
              <w:szCs w:val="24"/>
            </w:rPr>
            <w:t>With the exception of IATI data, neither Partner will publish information related to, or their signature of, this GAD, without the prior written agreement of the other Partner. The text of any such agreed publication and details of the proposed medium or transmission service must be approved in advance by both Partners.</w:t>
          </w:r>
        </w:p>
      </w:sdtContent>
    </w:sdt>
    <w:sdt>
      <w:sdtPr>
        <w:rPr>
          <w:rFonts w:cs="Arial"/>
          <w:szCs w:val="24"/>
        </w:rPr>
        <w:alias w:val="locked section"/>
        <w:tag w:val="locked section"/>
        <w:id w:val="121439087"/>
        <w:lock w:val="contentLocked"/>
        <w:placeholder>
          <w:docPart w:val="DefaultPlaceholder_-1854013440"/>
        </w:placeholder>
      </w:sdtPr>
      <w:sdtEndPr>
        <w:rPr>
          <w:color w:val="000000" w:themeColor="text1"/>
        </w:rPr>
      </w:sdtEndPr>
      <w:sdtContent>
        <w:p w:rsidR="00FD2568" w:rsidRPr="00B171E0" w:rsidRDefault="00263C07" w:rsidP="00263C07">
          <w:pPr>
            <w:numPr>
              <w:ilvl w:val="0"/>
              <w:numId w:val="3"/>
            </w:numPr>
            <w:ind w:left="567" w:hanging="567"/>
            <w:rPr>
              <w:rFonts w:cs="Arial"/>
              <w:szCs w:val="24"/>
            </w:rPr>
          </w:pPr>
          <w:r w:rsidRPr="00B171E0">
            <w:rPr>
              <w:rFonts w:cs="Arial"/>
              <w:szCs w:val="24"/>
            </w:rPr>
            <w:t>Fraud, Bribery, Corruption, Money Laundering, and Terrorist-Financing:</w:t>
          </w:r>
        </w:p>
        <w:p w:rsidR="00263C07" w:rsidRPr="00B171E0" w:rsidRDefault="00263C07" w:rsidP="00263C07">
          <w:pPr>
            <w:numPr>
              <w:ilvl w:val="1"/>
              <w:numId w:val="3"/>
            </w:numPr>
            <w:ind w:left="851" w:hanging="567"/>
            <w:jc w:val="both"/>
            <w:rPr>
              <w:rFonts w:cs="Arial"/>
              <w:b/>
              <w:color w:val="000000" w:themeColor="text1"/>
              <w:szCs w:val="24"/>
            </w:rPr>
          </w:pPr>
          <w:r w:rsidRPr="00B171E0">
            <w:rPr>
              <w:rFonts w:cs="Arial"/>
              <w:szCs w:val="24"/>
            </w:rPr>
            <w:t>The BRC has a zero tolerance policy towards fraud, bribery, corruption, money laundering and terrorist-financing and is determined to prevent, and where this is not possible, to detect such acts. The Grant Recipient agrees to adopt the measures set out in clauses 9.2 to 9.6 below to support this approach and shares the commitment of the BRC to maintaining a culture where such acts are unacceptable.</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The Grant Recipient agrees to share the Fraud, Bribery and Corruption Policy of the BRC with both its (senior) management and those staf</w:t>
          </w:r>
          <w:r w:rsidR="001A68E3">
            <w:rPr>
              <w:rFonts w:cs="Arial"/>
              <w:color w:val="000000" w:themeColor="text1"/>
              <w:szCs w:val="24"/>
            </w:rPr>
            <w:t>f members (and volunteers) who</w:t>
          </w:r>
          <w:r w:rsidRPr="00B171E0">
            <w:rPr>
              <w:rFonts w:cs="Arial"/>
              <w:color w:val="000000" w:themeColor="text1"/>
              <w:szCs w:val="24"/>
            </w:rPr>
            <w:t xml:space="preserve"> will work on the Project, and ensure that this Policy is understood by them. If necessary for this purpose, the BRC can provide training to the Grant Recipient on preventing and detecting fraud, bribery, corruption, money laundering and terrorist-financing. The definitions and understanding of fraud, bribery, corruption, money laundering and terrorist-financing found in this Policy will apply to the use of these terms in this GAD.</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 xml:space="preserve">The Grant Recipient agrees to ensure </w:t>
          </w:r>
          <w:r w:rsidR="000C540C" w:rsidRPr="00B171E0">
            <w:rPr>
              <w:rFonts w:cs="Arial"/>
              <w:color w:val="000000" w:themeColor="text1"/>
              <w:szCs w:val="24"/>
            </w:rPr>
            <w:t xml:space="preserve">that </w:t>
          </w:r>
          <w:r w:rsidRPr="00B171E0">
            <w:rPr>
              <w:rFonts w:cs="Arial"/>
              <w:color w:val="000000" w:themeColor="text1"/>
              <w:szCs w:val="24"/>
            </w:rPr>
            <w:t>it has in place effective procedures for suspicions of fraud, bribery, corruption, money laundering or terrorist financing to be reported, investigated and, if proven, to be acted upon using appropriate disciplinary actions, including the pressing of civil or criminal charges.</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The Grant Recipient agrees to report to the BRC as soon as possible any reasonable suspicions and actual or attempted acts of fraud, bribery, corruption, money laundering or terrorist-financing by its staff or volunteers working on the Project.</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lastRenderedPageBreak/>
            <w:t xml:space="preserve">If an act of fraud, bribery, corruption, money laundering or terrorist-financing is identified, the Grant Recipient agrees to evaluate its control mechanisms for </w:t>
          </w:r>
          <w:r w:rsidR="000C540C" w:rsidRPr="00B171E0">
            <w:rPr>
              <w:rFonts w:cs="Arial"/>
              <w:color w:val="000000" w:themeColor="text1"/>
              <w:szCs w:val="24"/>
            </w:rPr>
            <w:t xml:space="preserve">the </w:t>
          </w:r>
          <w:r w:rsidRPr="00B171E0">
            <w:rPr>
              <w:rFonts w:cs="Arial"/>
              <w:color w:val="000000" w:themeColor="text1"/>
              <w:szCs w:val="24"/>
            </w:rPr>
            <w:t xml:space="preserve">respective acts. If such evaluations identify weaknesses in its control mechanisms, the Grant Recipient </w:t>
          </w:r>
          <w:r w:rsidR="001A68E3">
            <w:rPr>
              <w:rFonts w:cs="Arial"/>
              <w:color w:val="000000" w:themeColor="text1"/>
              <w:szCs w:val="24"/>
            </w:rPr>
            <w:t xml:space="preserve">to </w:t>
          </w:r>
          <w:r w:rsidRPr="00B171E0">
            <w:rPr>
              <w:rFonts w:cs="Arial"/>
              <w:color w:val="000000" w:themeColor="text1"/>
              <w:szCs w:val="24"/>
            </w:rPr>
            <w:t>agrees address these with immediate effect to prevent similar occurrences. If such acts have involved staff or volunteers working on the Project, the Grant Recipient agrees to share such evaluations and any responsive actions taken with the BRC.</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The Grant Recipient agrees to deploy all efforts to ensure that funds provided under this GAD are used in accordance with the Fundamental Principles of the International Red Cross and Red Crescent Movement for humanitarian purposes only, and are not intended to be used to provide support to individuals and entities associated with terrorism.</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The BRC reserves the right to suspend any funding to the Grant Recipient under this GAD should any staff or volunteer of the Grant Recipient working on the Project be reasonably suspected of being associated with or engaged in acts of fraud, bribery, corruption, money laundering or terrorist-financing, as long as said staff member or volunteer remains involved in the Project.</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The Partners agree to share the risk of financial damage due to the occurrence of fraud, bribery, corruption, money laundering or terrorist-financing. The liability for such damage shall be determined by what reasonably falls within the control of each Partner. If such damage occurs due to the failure of the Grant Recipient to follow its own internal policies, guidelines or written procedures, the Grant Recipient shall be fully liable.</w:t>
          </w:r>
          <w:r w:rsidR="00753A45" w:rsidRPr="00B171E0">
            <w:rPr>
              <w:rFonts w:cs="Arial"/>
              <w:color w:val="000000" w:themeColor="text1"/>
              <w:szCs w:val="24"/>
            </w:rPr>
            <w:t xml:space="preserve"> </w:t>
          </w:r>
        </w:p>
        <w:p w:rsidR="00263C07" w:rsidRPr="00B171E0" w:rsidRDefault="00263C07" w:rsidP="00263C07">
          <w:pPr>
            <w:numPr>
              <w:ilvl w:val="1"/>
              <w:numId w:val="3"/>
            </w:numPr>
            <w:ind w:left="851" w:hanging="567"/>
            <w:jc w:val="both"/>
            <w:rPr>
              <w:rFonts w:cs="Arial"/>
              <w:color w:val="000000" w:themeColor="text1"/>
              <w:szCs w:val="24"/>
            </w:rPr>
          </w:pPr>
          <w:r w:rsidRPr="00B171E0">
            <w:rPr>
              <w:rFonts w:cs="Arial"/>
              <w:color w:val="000000" w:themeColor="text1"/>
              <w:szCs w:val="24"/>
            </w:rPr>
            <w:t xml:space="preserve">The Grant Recipient agrees that if, following the use of the effective procedures mentioned in clause 9.3 in response to an act of fraud, bribery, corruption, money laundering or terrorist financing, it recovers any funds that were provided under this GAD </w:t>
          </w:r>
          <w:r w:rsidR="00753A45" w:rsidRPr="00B171E0">
            <w:rPr>
              <w:rFonts w:cs="Arial"/>
              <w:color w:val="000000" w:themeColor="text1"/>
              <w:szCs w:val="24"/>
            </w:rPr>
            <w:t xml:space="preserve">such </w:t>
          </w:r>
          <w:r w:rsidRPr="00B171E0">
            <w:rPr>
              <w:rFonts w:cs="Arial"/>
              <w:color w:val="000000" w:themeColor="text1"/>
              <w:szCs w:val="24"/>
            </w:rPr>
            <w:t xml:space="preserve">funds shall be refunded to the BRC. Any such refund shall be made in accordance with the best estimate and recommendation of an independent investigation or as agreed </w:t>
          </w:r>
          <w:r w:rsidR="00753A45" w:rsidRPr="00B171E0">
            <w:rPr>
              <w:rFonts w:cs="Arial"/>
              <w:color w:val="000000" w:themeColor="text1"/>
              <w:szCs w:val="24"/>
            </w:rPr>
            <w:t xml:space="preserve">between </w:t>
          </w:r>
          <w:r w:rsidRPr="00B171E0">
            <w:rPr>
              <w:rFonts w:cs="Arial"/>
              <w:color w:val="000000" w:themeColor="text1"/>
              <w:szCs w:val="24"/>
            </w:rPr>
            <w:t xml:space="preserve">the Grant Recipient and </w:t>
          </w:r>
          <w:r w:rsidR="00753A45" w:rsidRPr="00B171E0">
            <w:rPr>
              <w:rFonts w:cs="Arial"/>
              <w:color w:val="000000" w:themeColor="text1"/>
              <w:szCs w:val="24"/>
            </w:rPr>
            <w:t xml:space="preserve">the </w:t>
          </w:r>
          <w:r w:rsidRPr="00B171E0">
            <w:rPr>
              <w:rFonts w:cs="Arial"/>
              <w:color w:val="000000" w:themeColor="text1"/>
              <w:szCs w:val="24"/>
            </w:rPr>
            <w:t>BRC.</w:t>
          </w:r>
        </w:p>
      </w:sdtContent>
    </w:sdt>
    <w:sdt>
      <w:sdtPr>
        <w:rPr>
          <w:rFonts w:cs="Arial"/>
          <w:color w:val="000000" w:themeColor="text1"/>
          <w:szCs w:val="24"/>
        </w:rPr>
        <w:id w:val="45965378"/>
        <w:lock w:val="contentLocked"/>
        <w:placeholder>
          <w:docPart w:val="DefaultPlaceholder_-1854013440"/>
        </w:placeholder>
      </w:sdtPr>
      <w:sdtEndPr/>
      <w:sdtContent>
        <w:p w:rsidR="00DE5E96" w:rsidRPr="00B171E0" w:rsidRDefault="00DE5E96" w:rsidP="00263C07">
          <w:pPr>
            <w:numPr>
              <w:ilvl w:val="0"/>
              <w:numId w:val="3"/>
            </w:numPr>
            <w:ind w:left="567" w:hanging="567"/>
            <w:rPr>
              <w:rFonts w:cs="Arial"/>
              <w:color w:val="000000" w:themeColor="text1"/>
              <w:szCs w:val="24"/>
            </w:rPr>
          </w:pPr>
          <w:r w:rsidRPr="00B171E0">
            <w:rPr>
              <w:rFonts w:cs="Arial"/>
              <w:color w:val="000000" w:themeColor="text1"/>
              <w:szCs w:val="24"/>
            </w:rPr>
            <w:t>Data protection</w:t>
          </w: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10.1.</w:t>
          </w:r>
          <w:r w:rsidRPr="00B171E0">
            <w:rPr>
              <w:rFonts w:cs="Arial"/>
              <w:color w:val="000000" w:themeColor="text1"/>
              <w:szCs w:val="24"/>
            </w:rPr>
            <w:tab/>
            <w:t>The BRC is committed to protecting personal data that might be collected, transferred or otherwise processed by the Partners in relation to the project that this grant is funding and to using reasonable efforts to determine that the Grant Recipient is able to satisfy its obligations under these clauses.</w:t>
          </w:r>
        </w:p>
        <w:p w:rsidR="001D6582" w:rsidRPr="00B171E0" w:rsidRDefault="001D6582" w:rsidP="001D6582">
          <w:pPr>
            <w:spacing w:after="0" w:line="252" w:lineRule="auto"/>
            <w:ind w:left="284"/>
            <w:jc w:val="both"/>
            <w:rPr>
              <w:i/>
              <w:color w:val="000000" w:themeColor="text1"/>
              <w:sz w:val="24"/>
            </w:rPr>
          </w:pPr>
          <w:r w:rsidRPr="00B171E0">
            <w:rPr>
              <w:rFonts w:asciiTheme="minorHAnsi" w:hAnsiTheme="minorHAnsi"/>
              <w:i/>
              <w:color w:val="000000" w:themeColor="text1"/>
              <w:sz w:val="24"/>
            </w:rPr>
            <w:t>Data Responsibility:</w:t>
          </w:r>
        </w:p>
        <w:p w:rsidR="001D6582" w:rsidRPr="00B171E0" w:rsidRDefault="001D6582" w:rsidP="001D6582">
          <w:pPr>
            <w:spacing w:after="0" w:line="252" w:lineRule="auto"/>
            <w:ind w:left="284"/>
            <w:jc w:val="both"/>
            <w:rPr>
              <w:rFonts w:asciiTheme="minorHAnsi" w:hAnsiTheme="minorHAnsi"/>
              <w:color w:val="000000" w:themeColor="text1"/>
              <w:sz w:val="24"/>
              <w:u w:val="single"/>
            </w:rPr>
          </w:pP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10.2.</w:t>
          </w:r>
          <w:r w:rsidRPr="00B171E0">
            <w:rPr>
              <w:rFonts w:cs="Arial"/>
              <w:color w:val="000000" w:themeColor="text1"/>
              <w:szCs w:val="24"/>
            </w:rPr>
            <w:tab/>
            <w:t>The Grant Recipient shall implement appropriate technical and organisational measures to protect personal data against unauthorised or unlawful processing and against accidental loss, destruction, damage, alteration or disclosure</w:t>
          </w:r>
          <w:r w:rsidR="001A68E3">
            <w:rPr>
              <w:rFonts w:cs="Arial"/>
              <w:color w:val="000000" w:themeColor="text1"/>
              <w:szCs w:val="24"/>
            </w:rPr>
            <w:t xml:space="preserve">.  They </w:t>
          </w:r>
          <w:r w:rsidRPr="00B171E0">
            <w:rPr>
              <w:rFonts w:cs="Arial"/>
              <w:color w:val="000000" w:themeColor="text1"/>
              <w:szCs w:val="24"/>
            </w:rPr>
            <w:t xml:space="preserve">shall </w:t>
          </w:r>
          <w:r w:rsidRPr="00B171E0">
            <w:rPr>
              <w:rFonts w:cs="Arial"/>
              <w:color w:val="000000" w:themeColor="text1"/>
              <w:szCs w:val="24"/>
            </w:rPr>
            <w:lastRenderedPageBreak/>
            <w:t>ensure that these measures are appropriate</w:t>
          </w:r>
          <w:r w:rsidR="001A68E3">
            <w:rPr>
              <w:rFonts w:cs="Arial"/>
              <w:color w:val="000000" w:themeColor="text1"/>
              <w:szCs w:val="24"/>
            </w:rPr>
            <w:t>,</w:t>
          </w:r>
          <w:r w:rsidRPr="00B171E0">
            <w:rPr>
              <w:rFonts w:cs="Arial"/>
              <w:color w:val="000000" w:themeColor="text1"/>
              <w:szCs w:val="24"/>
            </w:rPr>
            <w:t xml:space="preserve"> taking into account the harm which might result from any unauthorised or unlawful processing, accidental loss, destruction or damage to the personal data and having regard to the nature of the personal data which is to be protected.</w:t>
          </w:r>
        </w:p>
        <w:p w:rsidR="001D6582" w:rsidRPr="00B171E0" w:rsidRDefault="001D6582" w:rsidP="001D6582">
          <w:pPr>
            <w:spacing w:after="0" w:line="252" w:lineRule="auto"/>
            <w:ind w:left="851" w:hanging="567"/>
            <w:jc w:val="both"/>
            <w:rPr>
              <w:rFonts w:asciiTheme="minorHAnsi" w:hAnsiTheme="minorHAnsi"/>
              <w:color w:val="000000" w:themeColor="text1"/>
              <w:sz w:val="24"/>
            </w:rPr>
          </w:pPr>
          <w:r w:rsidRPr="00B171E0">
            <w:rPr>
              <w:rFonts w:asciiTheme="minorHAnsi" w:hAnsiTheme="minorHAnsi"/>
              <w:color w:val="000000" w:themeColor="text1"/>
              <w:sz w:val="24"/>
            </w:rPr>
            <w:t>10.3.</w:t>
          </w:r>
          <w:r w:rsidRPr="00B171E0">
            <w:rPr>
              <w:rFonts w:asciiTheme="minorHAnsi" w:hAnsiTheme="minorHAnsi"/>
              <w:color w:val="000000" w:themeColor="text1"/>
              <w:sz w:val="24"/>
            </w:rPr>
            <w:tab/>
          </w:r>
          <w:r w:rsidRPr="00B171E0">
            <w:rPr>
              <w:rFonts w:cs="Arial"/>
              <w:color w:val="000000" w:themeColor="text1"/>
              <w:szCs w:val="24"/>
            </w:rPr>
            <w:t>The Grant Recipient shall take all reasonable steps to ensure the reliability and integrity of any of its staff and volunteers who have access to personal data and ensure that they:</w:t>
          </w:r>
        </w:p>
        <w:p w:rsidR="001D6582" w:rsidRPr="00B171E0" w:rsidRDefault="001D6582" w:rsidP="001D6582">
          <w:pPr>
            <w:pStyle w:val="ListParagraph"/>
            <w:spacing w:before="120" w:after="0"/>
            <w:ind w:left="1418" w:hanging="567"/>
            <w:contextualSpacing w:val="0"/>
            <w:jc w:val="both"/>
            <w:rPr>
              <w:rFonts w:cs="Arial"/>
              <w:color w:val="000000" w:themeColor="text1"/>
              <w:szCs w:val="24"/>
            </w:rPr>
          </w:pPr>
          <w:r w:rsidRPr="00B171E0">
            <w:rPr>
              <w:rFonts w:cs="Arial"/>
              <w:color w:val="000000" w:themeColor="text1"/>
              <w:szCs w:val="24"/>
            </w:rPr>
            <w:t>a)</w:t>
          </w:r>
          <w:r w:rsidRPr="00B171E0">
            <w:rPr>
              <w:rFonts w:cs="Arial"/>
              <w:color w:val="000000" w:themeColor="text1"/>
              <w:szCs w:val="24"/>
            </w:rPr>
            <w:tab/>
            <w:t>are aware of and comply with their data protection duties under this clause, the Code of Conduct on Data Protection for the Family Links Network when relevant, and any applicable domestic legislation;</w:t>
          </w:r>
        </w:p>
        <w:p w:rsidR="001D6582" w:rsidRPr="00B171E0" w:rsidRDefault="001D6582" w:rsidP="001D6582">
          <w:pPr>
            <w:pStyle w:val="ListParagraph"/>
            <w:spacing w:before="120" w:after="0"/>
            <w:ind w:left="1418" w:hanging="567"/>
            <w:contextualSpacing w:val="0"/>
            <w:jc w:val="both"/>
            <w:rPr>
              <w:rFonts w:cs="Arial"/>
              <w:color w:val="000000" w:themeColor="text1"/>
              <w:szCs w:val="24"/>
            </w:rPr>
          </w:pPr>
          <w:r w:rsidRPr="00B171E0">
            <w:rPr>
              <w:rFonts w:cs="Arial"/>
              <w:color w:val="000000" w:themeColor="text1"/>
              <w:szCs w:val="24"/>
            </w:rPr>
            <w:t>b)</w:t>
          </w:r>
          <w:r w:rsidRPr="00B171E0">
            <w:rPr>
              <w:rFonts w:cs="Arial"/>
              <w:color w:val="000000" w:themeColor="text1"/>
              <w:szCs w:val="24"/>
            </w:rPr>
            <w:tab/>
            <w:t>are informed of the confidential nature of the personal data and do not publish, disclose or divulge any of the personal data to any third party unless directed in writing to do so by the Grant Recipient or as otherwise permitted under the applicable law; and</w:t>
          </w:r>
        </w:p>
        <w:p w:rsidR="001D6582" w:rsidRPr="00B171E0" w:rsidRDefault="001D6582" w:rsidP="001D6582">
          <w:pPr>
            <w:pStyle w:val="ListParagraph"/>
            <w:spacing w:before="120"/>
            <w:ind w:left="1412" w:hanging="562"/>
            <w:contextualSpacing w:val="0"/>
            <w:jc w:val="both"/>
            <w:rPr>
              <w:rFonts w:cs="Arial"/>
              <w:color w:val="000000" w:themeColor="text1"/>
              <w:szCs w:val="24"/>
            </w:rPr>
          </w:pPr>
          <w:r w:rsidRPr="00B171E0">
            <w:rPr>
              <w:rFonts w:cs="Arial"/>
              <w:color w:val="000000" w:themeColor="text1"/>
              <w:szCs w:val="24"/>
            </w:rPr>
            <w:t>c)</w:t>
          </w:r>
          <w:r w:rsidRPr="00B171E0">
            <w:rPr>
              <w:rFonts w:cs="Arial"/>
              <w:color w:val="000000" w:themeColor="text1"/>
              <w:szCs w:val="24"/>
            </w:rPr>
            <w:tab/>
            <w:t>have undergone adequate data protection training in the use, care, protection and handling of personal data.</w:t>
          </w: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10.4.</w:t>
          </w:r>
          <w:r w:rsidRPr="00B171E0">
            <w:rPr>
              <w:rFonts w:cs="Arial"/>
              <w:color w:val="000000" w:themeColor="text1"/>
              <w:szCs w:val="24"/>
            </w:rPr>
            <w:tab/>
            <w:t>The Grant Recipient shall identify a contact person within the organization authorised to respond to enquiries concerning processing of personal data, and will cooperate in good faith with the data subject and the relevant authority concerning all such enquiries within a reasonable time.</w:t>
          </w:r>
        </w:p>
        <w:p w:rsidR="001D6582" w:rsidRPr="00B171E0" w:rsidRDefault="001D6582" w:rsidP="001D6582">
          <w:pPr>
            <w:spacing w:after="0" w:line="252" w:lineRule="auto"/>
            <w:ind w:left="284"/>
            <w:jc w:val="both"/>
            <w:rPr>
              <w:i/>
              <w:color w:val="000000" w:themeColor="text1"/>
              <w:sz w:val="24"/>
            </w:rPr>
          </w:pPr>
          <w:r w:rsidRPr="00B171E0">
            <w:rPr>
              <w:rFonts w:asciiTheme="minorHAnsi" w:hAnsiTheme="minorHAnsi"/>
              <w:i/>
              <w:color w:val="000000" w:themeColor="text1"/>
              <w:sz w:val="24"/>
            </w:rPr>
            <w:t>Data Transfers:</w:t>
          </w:r>
        </w:p>
        <w:p w:rsidR="001D6582" w:rsidRPr="00B171E0" w:rsidRDefault="001D6582" w:rsidP="001D6582">
          <w:pPr>
            <w:spacing w:after="0" w:line="252" w:lineRule="auto"/>
            <w:ind w:left="284"/>
            <w:jc w:val="both"/>
            <w:rPr>
              <w:rFonts w:asciiTheme="minorHAnsi" w:hAnsiTheme="minorHAnsi"/>
              <w:color w:val="000000" w:themeColor="text1"/>
              <w:sz w:val="24"/>
              <w:u w:val="single"/>
            </w:rPr>
          </w:pP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10.5.</w:t>
          </w:r>
          <w:r w:rsidRPr="00B171E0">
            <w:rPr>
              <w:rFonts w:cs="Arial"/>
              <w:color w:val="000000" w:themeColor="text1"/>
              <w:szCs w:val="24"/>
            </w:rPr>
            <w:tab/>
            <w:t xml:space="preserve">The Grant Recipient shall not transfer personal data outside of the organisation without putting in place adequate protection. </w:t>
          </w: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10.6.</w:t>
          </w:r>
          <w:r w:rsidRPr="00B171E0">
            <w:rPr>
              <w:rFonts w:cs="Arial"/>
              <w:color w:val="000000" w:themeColor="text1"/>
              <w:szCs w:val="24"/>
            </w:rPr>
            <w:tab/>
            <w:t>The Grant Recipient shall not transfer or disclose personal data to a third party to process on its behalf unless and until it has entered into a written agreement with such third party containing provisions equivalent to these clauses.</w:t>
          </w: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10.7.</w:t>
          </w:r>
          <w:r w:rsidRPr="00B171E0">
            <w:rPr>
              <w:rFonts w:cs="Arial"/>
              <w:color w:val="000000" w:themeColor="text1"/>
              <w:szCs w:val="24"/>
            </w:rPr>
            <w:tab/>
            <w:t>Where the Grant Recipient transfers personal data and/or sensitive data to the BRC, the Grant Recipient will ensure it has received all necessary consents from the data subject to process and share any such personal data and/or sensitive data, or identified another of the applicable legal basis for data transfers.</w:t>
          </w: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t>10.8.</w:t>
          </w:r>
          <w:r w:rsidRPr="00B171E0">
            <w:rPr>
              <w:rFonts w:cs="Arial"/>
              <w:color w:val="000000" w:themeColor="text1"/>
              <w:szCs w:val="24"/>
            </w:rPr>
            <w:tab/>
            <w:t>Where possible, the Grant Recipient shall anonymise or pseudonymise the personal data prior to providing it to the BRC. The BRC may carry out research on the data, subject to the requirements of this GAD and the General Data Protection Regulations.</w:t>
          </w:r>
        </w:p>
        <w:p w:rsidR="001D6582" w:rsidRPr="00B171E0" w:rsidRDefault="001D6582" w:rsidP="001D6582">
          <w:pPr>
            <w:spacing w:after="0" w:line="252" w:lineRule="auto"/>
            <w:ind w:left="851" w:hanging="567"/>
            <w:jc w:val="both"/>
            <w:rPr>
              <w:i/>
              <w:color w:val="000000" w:themeColor="text1"/>
              <w:sz w:val="24"/>
            </w:rPr>
          </w:pPr>
          <w:r w:rsidRPr="00B171E0">
            <w:rPr>
              <w:rFonts w:asciiTheme="minorHAnsi" w:hAnsiTheme="minorHAnsi"/>
              <w:i/>
              <w:color w:val="000000" w:themeColor="text1"/>
              <w:sz w:val="24"/>
            </w:rPr>
            <w:t>Right of BRC Audit:</w:t>
          </w:r>
        </w:p>
        <w:p w:rsidR="001D6582" w:rsidRPr="00B171E0" w:rsidRDefault="001D6582" w:rsidP="001D6582">
          <w:pPr>
            <w:spacing w:after="0" w:line="252" w:lineRule="auto"/>
            <w:ind w:left="851" w:hanging="567"/>
            <w:jc w:val="both"/>
            <w:rPr>
              <w:rFonts w:asciiTheme="minorHAnsi" w:hAnsiTheme="minorHAnsi"/>
              <w:color w:val="000000" w:themeColor="text1"/>
              <w:sz w:val="24"/>
              <w:u w:val="single"/>
            </w:rPr>
          </w:pPr>
        </w:p>
        <w:p w:rsidR="001D6582" w:rsidRPr="00B171E0" w:rsidRDefault="001D6582" w:rsidP="001D6582">
          <w:pPr>
            <w:ind w:left="851" w:hanging="567"/>
            <w:jc w:val="both"/>
            <w:rPr>
              <w:rFonts w:cs="Arial"/>
              <w:color w:val="000000" w:themeColor="text1"/>
              <w:szCs w:val="24"/>
            </w:rPr>
          </w:pPr>
          <w:r w:rsidRPr="00B171E0">
            <w:rPr>
              <w:rFonts w:cs="Arial"/>
              <w:color w:val="000000" w:themeColor="text1"/>
              <w:szCs w:val="24"/>
            </w:rPr>
            <w:lastRenderedPageBreak/>
            <w:t>10.9.</w:t>
          </w:r>
          <w:r w:rsidRPr="00B171E0">
            <w:rPr>
              <w:rFonts w:cs="Arial"/>
              <w:color w:val="000000" w:themeColor="text1"/>
              <w:szCs w:val="24"/>
            </w:rPr>
            <w:tab/>
            <w:t>The Grant Recipient shall allow for audits of its data processing activity related to the project that this grant is funding by the BRC or BRC’s designated auditor, subject to the following:</w:t>
          </w:r>
        </w:p>
        <w:p w:rsidR="001D6582" w:rsidRPr="00B171E0" w:rsidRDefault="001A68E3" w:rsidP="001D6582">
          <w:pPr>
            <w:pStyle w:val="ListParagraph"/>
            <w:spacing w:before="120" w:after="0"/>
            <w:ind w:left="1418" w:hanging="567"/>
            <w:contextualSpacing w:val="0"/>
            <w:jc w:val="both"/>
            <w:rPr>
              <w:rFonts w:cs="Arial"/>
              <w:color w:val="000000" w:themeColor="text1"/>
              <w:szCs w:val="24"/>
            </w:rPr>
          </w:pPr>
          <w:r>
            <w:rPr>
              <w:rFonts w:cs="Arial"/>
              <w:color w:val="000000" w:themeColor="text1"/>
              <w:szCs w:val="24"/>
            </w:rPr>
            <w:t>a)</w:t>
          </w:r>
          <w:r>
            <w:rPr>
              <w:rFonts w:cs="Arial"/>
              <w:color w:val="000000" w:themeColor="text1"/>
              <w:szCs w:val="24"/>
            </w:rPr>
            <w:tab/>
            <w:t>t</w:t>
          </w:r>
          <w:r w:rsidR="001D6582" w:rsidRPr="00B171E0">
            <w:rPr>
              <w:rFonts w:cs="Arial"/>
              <w:color w:val="000000" w:themeColor="text1"/>
              <w:szCs w:val="24"/>
            </w:rPr>
            <w:t>he BRC may perform such audits once per year or more frequently if required by the law as applicable to the BRC;</w:t>
          </w:r>
        </w:p>
        <w:p w:rsidR="001D6582" w:rsidRPr="00B171E0" w:rsidRDefault="001A68E3" w:rsidP="001D6582">
          <w:pPr>
            <w:pStyle w:val="ListParagraph"/>
            <w:spacing w:before="120" w:after="0"/>
            <w:ind w:left="1418" w:hanging="567"/>
            <w:contextualSpacing w:val="0"/>
            <w:jc w:val="both"/>
            <w:rPr>
              <w:rFonts w:cs="Arial"/>
              <w:color w:val="000000" w:themeColor="text1"/>
              <w:szCs w:val="24"/>
            </w:rPr>
          </w:pPr>
          <w:r>
            <w:rPr>
              <w:rFonts w:cs="Arial"/>
              <w:color w:val="000000" w:themeColor="text1"/>
              <w:szCs w:val="24"/>
            </w:rPr>
            <w:t>b)</w:t>
          </w:r>
          <w:r>
            <w:rPr>
              <w:rFonts w:cs="Arial"/>
              <w:color w:val="000000" w:themeColor="text1"/>
              <w:szCs w:val="24"/>
            </w:rPr>
            <w:tab/>
            <w:t>t</w:t>
          </w:r>
          <w:r w:rsidR="001D6582" w:rsidRPr="00B171E0">
            <w:rPr>
              <w:rFonts w:cs="Arial"/>
              <w:color w:val="000000" w:themeColor="text1"/>
              <w:szCs w:val="24"/>
            </w:rPr>
            <w:t>he BRC may use a third party to perform the audit on its behalf, provided the third party is mutually agreed by the Partners and executes a confidentiality agreement acceptable to the Grant Recipient before the audit; and</w:t>
          </w:r>
        </w:p>
        <w:p w:rsidR="001D6582" w:rsidRPr="00B171E0" w:rsidRDefault="001A68E3" w:rsidP="001D6582">
          <w:pPr>
            <w:pStyle w:val="ListParagraph"/>
            <w:spacing w:before="120" w:after="0"/>
            <w:ind w:left="1418" w:hanging="567"/>
            <w:contextualSpacing w:val="0"/>
            <w:jc w:val="both"/>
            <w:rPr>
              <w:rFonts w:cs="Arial"/>
              <w:color w:val="000000" w:themeColor="text1"/>
              <w:szCs w:val="24"/>
            </w:rPr>
          </w:pPr>
          <w:r>
            <w:rPr>
              <w:rFonts w:cs="Arial"/>
              <w:color w:val="000000" w:themeColor="text1"/>
              <w:szCs w:val="24"/>
            </w:rPr>
            <w:t>c)</w:t>
          </w:r>
          <w:r>
            <w:rPr>
              <w:rFonts w:cs="Arial"/>
              <w:color w:val="000000" w:themeColor="text1"/>
              <w:szCs w:val="24"/>
            </w:rPr>
            <w:tab/>
            <w:t>a</w:t>
          </w:r>
          <w:r w:rsidR="001D6582" w:rsidRPr="00B171E0">
            <w:rPr>
              <w:rFonts w:cs="Arial"/>
              <w:color w:val="000000" w:themeColor="text1"/>
              <w:szCs w:val="24"/>
            </w:rPr>
            <w:t>udits must be conducted during regular business hours, subject to Grant Recipient’s policies, and may not unreasonably interfere with Grant Recipient’s business activities.</w:t>
          </w:r>
        </w:p>
      </w:sdtContent>
    </w:sdt>
    <w:p w:rsidR="001D6582" w:rsidRPr="00B171E0" w:rsidRDefault="001D6582" w:rsidP="005B78F4">
      <w:pPr>
        <w:spacing w:after="0" w:line="240" w:lineRule="auto"/>
        <w:rPr>
          <w:rFonts w:cs="Arial"/>
          <w:b/>
          <w:color w:val="0000FF"/>
          <w:szCs w:val="24"/>
        </w:rPr>
      </w:pPr>
    </w:p>
    <w:p w:rsidR="005B78F4" w:rsidRPr="00B171E0" w:rsidRDefault="005B78F4" w:rsidP="008827BB">
      <w:pPr>
        <w:numPr>
          <w:ilvl w:val="0"/>
          <w:numId w:val="3"/>
        </w:numPr>
        <w:spacing w:after="0" w:line="240" w:lineRule="auto"/>
        <w:ind w:left="567" w:hanging="567"/>
        <w:rPr>
          <w:rFonts w:cs="Arial"/>
          <w:color w:val="0000FF"/>
          <w:szCs w:val="24"/>
        </w:rPr>
      </w:pPr>
      <w:r w:rsidRPr="00B171E0">
        <w:rPr>
          <w:rFonts w:cs="Arial"/>
          <w:szCs w:val="24"/>
        </w:rPr>
        <w:t xml:space="preserve">Confidentiality </w:t>
      </w:r>
      <w:r w:rsidRPr="00B171E0">
        <w:rPr>
          <w:rFonts w:cs="Arial"/>
          <w:color w:val="0000FF"/>
          <w:szCs w:val="24"/>
        </w:rPr>
        <w:t>(if required, otherwise delete)</w:t>
      </w:r>
    </w:p>
    <w:p w:rsidR="005B78F4" w:rsidRPr="00B171E0" w:rsidRDefault="005B78F4" w:rsidP="005B78F4">
      <w:pPr>
        <w:spacing w:after="0" w:line="240" w:lineRule="auto"/>
        <w:rPr>
          <w:rFonts w:cs="Arial"/>
          <w:b/>
          <w:szCs w:val="24"/>
        </w:rPr>
      </w:pPr>
    </w:p>
    <w:p w:rsidR="005B78F4" w:rsidRPr="00B171E0" w:rsidRDefault="00A86062" w:rsidP="008827BB">
      <w:pPr>
        <w:numPr>
          <w:ilvl w:val="1"/>
          <w:numId w:val="3"/>
        </w:numPr>
        <w:ind w:left="851" w:hanging="567"/>
        <w:jc w:val="both"/>
        <w:rPr>
          <w:rFonts w:cs="Arial"/>
          <w:color w:val="0000FF"/>
          <w:szCs w:val="24"/>
        </w:rPr>
      </w:pPr>
      <w:r w:rsidRPr="00B171E0">
        <w:rPr>
          <w:rFonts w:cs="Arial"/>
          <w:color w:val="0000FF"/>
          <w:szCs w:val="24"/>
        </w:rPr>
        <w:t>The Partners agree</w:t>
      </w:r>
      <w:r w:rsidR="005B78F4" w:rsidRPr="00B171E0">
        <w:rPr>
          <w:rFonts w:cs="Arial"/>
          <w:color w:val="0000FF"/>
          <w:szCs w:val="24"/>
        </w:rPr>
        <w:t xml:space="preserve"> to keep the terms of th</w:t>
      </w:r>
      <w:r w:rsidRPr="00B171E0">
        <w:rPr>
          <w:rFonts w:cs="Arial"/>
          <w:color w:val="0000FF"/>
          <w:szCs w:val="24"/>
        </w:rPr>
        <w:t>is</w:t>
      </w:r>
      <w:r w:rsidR="005B78F4" w:rsidRPr="00B171E0">
        <w:rPr>
          <w:rFonts w:cs="Arial"/>
          <w:color w:val="0000FF"/>
          <w:szCs w:val="24"/>
        </w:rPr>
        <w:t xml:space="preserve"> GAD and any related documentation confidential, and will take all necessary action to ensure that all persons associated with the GAD, whether employees, </w:t>
      </w:r>
      <w:r w:rsidRPr="00B171E0">
        <w:rPr>
          <w:rFonts w:cs="Arial"/>
          <w:color w:val="0000FF"/>
          <w:szCs w:val="24"/>
        </w:rPr>
        <w:t xml:space="preserve">volunteers, </w:t>
      </w:r>
      <w:r w:rsidR="005B78F4" w:rsidRPr="00B171E0">
        <w:rPr>
          <w:rFonts w:cs="Arial"/>
          <w:color w:val="0000FF"/>
          <w:szCs w:val="24"/>
        </w:rPr>
        <w:t xml:space="preserve">agents or consultants, likewise keep confidential any information regarding the business of this GAD or either of the Partners. </w:t>
      </w:r>
    </w:p>
    <w:p w:rsidR="005B78F4" w:rsidRPr="00B171E0" w:rsidRDefault="005B78F4" w:rsidP="008827BB">
      <w:pPr>
        <w:numPr>
          <w:ilvl w:val="1"/>
          <w:numId w:val="3"/>
        </w:numPr>
        <w:ind w:left="851" w:hanging="567"/>
        <w:jc w:val="both"/>
        <w:rPr>
          <w:rFonts w:cs="Arial"/>
          <w:color w:val="0000FF"/>
          <w:szCs w:val="24"/>
        </w:rPr>
      </w:pPr>
      <w:r w:rsidRPr="00B171E0">
        <w:rPr>
          <w:rFonts w:cs="Arial"/>
          <w:color w:val="0000FF"/>
          <w:szCs w:val="24"/>
        </w:rPr>
        <w:t xml:space="preserve">The provisions of clause </w:t>
      </w:r>
      <w:r w:rsidR="00A86062" w:rsidRPr="00B171E0">
        <w:rPr>
          <w:rFonts w:cs="Arial"/>
          <w:color w:val="0000FF"/>
          <w:szCs w:val="24"/>
        </w:rPr>
        <w:t>11</w:t>
      </w:r>
      <w:r w:rsidRPr="00B171E0">
        <w:rPr>
          <w:rFonts w:cs="Arial"/>
          <w:color w:val="0000FF"/>
          <w:szCs w:val="24"/>
        </w:rPr>
        <w:t xml:space="preserve">.1 do not apply where the Partners are obliged to provide </w:t>
      </w:r>
      <w:r w:rsidR="00C230A2" w:rsidRPr="00B171E0">
        <w:rPr>
          <w:rFonts w:cs="Arial"/>
          <w:color w:val="0000FF"/>
          <w:szCs w:val="24"/>
        </w:rPr>
        <w:t xml:space="preserve">such </w:t>
      </w:r>
      <w:r w:rsidRPr="00B171E0">
        <w:rPr>
          <w:rFonts w:cs="Arial"/>
          <w:color w:val="0000FF"/>
          <w:szCs w:val="24"/>
        </w:rPr>
        <w:t>information to other organisations, for example to meet donor reporting requirements.</w:t>
      </w:r>
    </w:p>
    <w:p w:rsidR="005B78F4" w:rsidRPr="00B171E0" w:rsidRDefault="005B78F4" w:rsidP="00741160">
      <w:pPr>
        <w:spacing w:after="0" w:line="252" w:lineRule="auto"/>
        <w:rPr>
          <w:rFonts w:cs="Arial"/>
          <w:b/>
          <w:szCs w:val="24"/>
        </w:rPr>
      </w:pPr>
    </w:p>
    <w:sdt>
      <w:sdtPr>
        <w:rPr>
          <w:rFonts w:cs="Arial"/>
          <w:szCs w:val="24"/>
        </w:rPr>
        <w:alias w:val="locked section"/>
        <w:tag w:val="locked section"/>
        <w:id w:val="433408289"/>
        <w:lock w:val="contentLocked"/>
        <w:placeholder>
          <w:docPart w:val="DefaultPlaceholder_-1854013440"/>
        </w:placeholder>
      </w:sdtPr>
      <w:sdtEndPr/>
      <w:sdtContent>
        <w:p w:rsidR="00702037" w:rsidRPr="00B171E0" w:rsidRDefault="005B78F4" w:rsidP="00702037">
          <w:pPr>
            <w:numPr>
              <w:ilvl w:val="0"/>
              <w:numId w:val="3"/>
            </w:numPr>
            <w:spacing w:line="252" w:lineRule="auto"/>
            <w:rPr>
              <w:rFonts w:cs="Arial"/>
              <w:szCs w:val="24"/>
            </w:rPr>
          </w:pPr>
          <w:r w:rsidRPr="00B171E0">
            <w:rPr>
              <w:rFonts w:cs="Arial"/>
              <w:szCs w:val="24"/>
            </w:rPr>
            <w:t xml:space="preserve">Use of the BRC </w:t>
          </w:r>
          <w:r w:rsidR="00C230A2" w:rsidRPr="00B171E0">
            <w:rPr>
              <w:rFonts w:cs="Arial"/>
              <w:szCs w:val="24"/>
            </w:rPr>
            <w:t>Logo</w:t>
          </w:r>
        </w:p>
        <w:p w:rsidR="00FD2568" w:rsidRPr="00B171E0" w:rsidRDefault="00FD2568" w:rsidP="00702037">
          <w:pPr>
            <w:numPr>
              <w:ilvl w:val="1"/>
              <w:numId w:val="3"/>
            </w:numPr>
            <w:spacing w:after="0" w:line="252" w:lineRule="auto"/>
            <w:ind w:left="851" w:hanging="567"/>
            <w:jc w:val="both"/>
            <w:rPr>
              <w:rFonts w:cs="Arial"/>
              <w:szCs w:val="24"/>
            </w:rPr>
          </w:pPr>
          <w:r w:rsidRPr="00B171E0">
            <w:rPr>
              <w:rFonts w:cs="Arial"/>
              <w:szCs w:val="24"/>
            </w:rPr>
            <w:t xml:space="preserve">The Grant Recipient will seek prior </w:t>
          </w:r>
          <w:r w:rsidR="00C230A2" w:rsidRPr="00B171E0">
            <w:rPr>
              <w:rFonts w:cs="Arial"/>
              <w:szCs w:val="24"/>
            </w:rPr>
            <w:t xml:space="preserve">written </w:t>
          </w:r>
          <w:r w:rsidRPr="00B171E0">
            <w:rPr>
              <w:rFonts w:cs="Arial"/>
              <w:szCs w:val="24"/>
            </w:rPr>
            <w:t xml:space="preserve">approval from the BRC before it uses the BRC </w:t>
          </w:r>
          <w:r w:rsidR="00C230A2" w:rsidRPr="00B171E0">
            <w:rPr>
              <w:rFonts w:cs="Arial"/>
              <w:szCs w:val="24"/>
            </w:rPr>
            <w:t>corporate-</w:t>
          </w:r>
          <w:r w:rsidRPr="00B171E0">
            <w:rPr>
              <w:rFonts w:cs="Arial"/>
              <w:szCs w:val="24"/>
            </w:rPr>
            <w:t>logo</w:t>
          </w:r>
          <w:r w:rsidR="00C230A2" w:rsidRPr="00B171E0">
            <w:rPr>
              <w:rFonts w:cs="Arial"/>
              <w:szCs w:val="24"/>
            </w:rPr>
            <w:t xml:space="preserve"> or name only-logo</w:t>
          </w:r>
          <w:r w:rsidRPr="00B171E0">
            <w:rPr>
              <w:rFonts w:cs="Arial"/>
              <w:szCs w:val="24"/>
            </w:rPr>
            <w:t xml:space="preserve"> on any items or materials, or in digital form.</w:t>
          </w:r>
        </w:p>
      </w:sdtContent>
    </w:sdt>
    <w:p w:rsidR="00FD2568" w:rsidRPr="00B171E0" w:rsidRDefault="00FD2568" w:rsidP="00741160">
      <w:pPr>
        <w:spacing w:line="252" w:lineRule="auto"/>
        <w:rPr>
          <w:rFonts w:cs="Arial"/>
          <w:szCs w:val="24"/>
        </w:rPr>
      </w:pPr>
    </w:p>
    <w:p w:rsidR="005B78F4" w:rsidRPr="00B171E0" w:rsidRDefault="005B78F4" w:rsidP="005C7FB5">
      <w:pPr>
        <w:numPr>
          <w:ilvl w:val="0"/>
          <w:numId w:val="3"/>
        </w:numPr>
        <w:spacing w:line="252" w:lineRule="auto"/>
        <w:ind w:left="567" w:hanging="567"/>
        <w:rPr>
          <w:rFonts w:cs="Arial"/>
          <w:szCs w:val="24"/>
        </w:rPr>
      </w:pPr>
      <w:r w:rsidRPr="00B171E0">
        <w:rPr>
          <w:rFonts w:cs="Arial"/>
          <w:szCs w:val="24"/>
        </w:rPr>
        <w:t xml:space="preserve">Specific Grant conditions </w:t>
      </w:r>
      <w:r w:rsidRPr="00B171E0">
        <w:rPr>
          <w:rFonts w:cs="Arial"/>
          <w:color w:val="0000FF"/>
          <w:szCs w:val="24"/>
        </w:rPr>
        <w:t>(optional: delete if not needed)</w:t>
      </w:r>
      <w:r w:rsidR="00B171E0">
        <w:rPr>
          <w:rFonts w:cs="Arial"/>
          <w:color w:val="0000FF"/>
          <w:szCs w:val="24"/>
        </w:rPr>
        <w:br/>
      </w:r>
    </w:p>
    <w:p w:rsidR="00702037" w:rsidRPr="00B171E0" w:rsidRDefault="00702037">
      <w:pPr>
        <w:rPr>
          <w:rFonts w:cs="Arial"/>
          <w:szCs w:val="24"/>
        </w:rPr>
      </w:pPr>
    </w:p>
    <w:sdt>
      <w:sdtPr>
        <w:rPr>
          <w:rFonts w:cs="Arial"/>
          <w:szCs w:val="24"/>
        </w:rPr>
        <w:alias w:val="locked section"/>
        <w:tag w:val="locked section"/>
        <w:id w:val="-1184131513"/>
        <w:lock w:val="contentLocked"/>
        <w:placeholder>
          <w:docPart w:val="DefaultPlaceholder_-1854013440"/>
        </w:placeholder>
      </w:sdtPr>
      <w:sdtEndPr/>
      <w:sdtContent>
        <w:tbl>
          <w:tblPr>
            <w:tblpPr w:leftFromText="180" w:rightFromText="180" w:vertAnchor="text" w:horzAnchor="margin" w:tblpXSpec="center" w:tblpY="-33"/>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B78F4" w:rsidRPr="00B171E0" w:rsidTr="00702037">
            <w:trPr>
              <w:trHeight w:hRule="exact" w:val="329"/>
              <w:jc w:val="center"/>
            </w:trPr>
            <w:tc>
              <w:tcPr>
                <w:tcW w:w="9639" w:type="dxa"/>
                <w:shd w:val="clear" w:color="auto" w:fill="A6A6A6"/>
              </w:tcPr>
              <w:p w:rsidR="005B78F4" w:rsidRPr="00B171E0" w:rsidRDefault="005B78F4" w:rsidP="0066498A">
                <w:pPr>
                  <w:rPr>
                    <w:rFonts w:cs="Arial"/>
                    <w:szCs w:val="24"/>
                  </w:rPr>
                </w:pPr>
                <w:r w:rsidRPr="00B171E0">
                  <w:rPr>
                    <w:rFonts w:cs="Arial"/>
                    <w:szCs w:val="24"/>
                  </w:rPr>
                  <w:t xml:space="preserve">Section B: Complaints Process </w:t>
                </w:r>
              </w:p>
            </w:tc>
          </w:tr>
        </w:tbl>
        <w:p w:rsidR="005B78F4" w:rsidRPr="00B171E0" w:rsidRDefault="005B78F4" w:rsidP="00702037">
          <w:pPr>
            <w:jc w:val="both"/>
            <w:rPr>
              <w:rFonts w:cs="Arial"/>
              <w:szCs w:val="24"/>
            </w:rPr>
          </w:pPr>
          <w:r w:rsidRPr="00B171E0">
            <w:rPr>
              <w:rFonts w:cs="Arial"/>
              <w:szCs w:val="24"/>
            </w:rPr>
            <w:t>The BRC welcomes feedback and constructive comments on our performance against the commitments we have made in this document.</w:t>
          </w:r>
        </w:p>
        <w:p w:rsidR="005B78F4" w:rsidRPr="00B171E0" w:rsidRDefault="005B78F4" w:rsidP="00702037">
          <w:pPr>
            <w:jc w:val="both"/>
            <w:rPr>
              <w:rFonts w:cs="Arial"/>
              <w:szCs w:val="24"/>
            </w:rPr>
          </w:pPr>
          <w:r w:rsidRPr="00B171E0">
            <w:rPr>
              <w:rFonts w:cs="Arial"/>
              <w:szCs w:val="24"/>
            </w:rPr>
            <w:t xml:space="preserve">If you wish to complain formally that we have not met our requirements </w:t>
          </w:r>
          <w:r w:rsidR="00B82814" w:rsidRPr="00B171E0">
            <w:rPr>
              <w:rFonts w:cs="Arial"/>
              <w:szCs w:val="24"/>
            </w:rPr>
            <w:t>then please use one of the mechanisms below:</w:t>
          </w:r>
        </w:p>
        <w:p w:rsidR="00B82814" w:rsidRPr="00B171E0" w:rsidRDefault="00B82814" w:rsidP="00B82814">
          <w:pPr>
            <w:jc w:val="both"/>
            <w:rPr>
              <w:rFonts w:cs="Arial"/>
              <w:szCs w:val="24"/>
            </w:rPr>
          </w:pPr>
          <w:r w:rsidRPr="00B171E0">
            <w:rPr>
              <w:rFonts w:cs="Arial"/>
              <w:szCs w:val="24"/>
            </w:rPr>
            <w:t xml:space="preserve">&gt; </w:t>
          </w:r>
          <w:r w:rsidRPr="00B171E0">
            <w:rPr>
              <w:rFonts w:cs="Arial"/>
              <w:b/>
              <w:szCs w:val="24"/>
            </w:rPr>
            <w:t>Verbally</w:t>
          </w:r>
          <w:r w:rsidRPr="00B171E0">
            <w:rPr>
              <w:rFonts w:cs="Arial"/>
              <w:szCs w:val="24"/>
            </w:rPr>
            <w:t xml:space="preserve"> through BRC staff member during a visit, review or telephone conversation.</w:t>
          </w:r>
        </w:p>
        <w:p w:rsidR="00B82814" w:rsidRPr="00B171E0" w:rsidRDefault="00B82814" w:rsidP="00B82814">
          <w:pPr>
            <w:jc w:val="both"/>
            <w:rPr>
              <w:rFonts w:cs="Arial"/>
              <w:szCs w:val="24"/>
            </w:rPr>
          </w:pPr>
          <w:r w:rsidRPr="00B171E0">
            <w:rPr>
              <w:rFonts w:cs="Arial"/>
              <w:szCs w:val="24"/>
            </w:rPr>
            <w:lastRenderedPageBreak/>
            <w:t xml:space="preserve">&gt; </w:t>
          </w:r>
          <w:r w:rsidRPr="00B171E0">
            <w:rPr>
              <w:rFonts w:cs="Arial"/>
              <w:b/>
              <w:szCs w:val="24"/>
            </w:rPr>
            <w:t>Email</w:t>
          </w:r>
          <w:r w:rsidRPr="00B171E0">
            <w:rPr>
              <w:rFonts w:cs="Arial"/>
              <w:szCs w:val="24"/>
            </w:rPr>
            <w:t xml:space="preserve"> our confidential inbox </w:t>
          </w:r>
          <w:hyperlink r:id="rId12" w:history="1">
            <w:r w:rsidRPr="00B171E0">
              <w:rPr>
                <w:rStyle w:val="Hyperlink"/>
                <w:rFonts w:cs="Arial"/>
                <w:szCs w:val="24"/>
              </w:rPr>
              <w:t>internationalcomplaints@redcross.org.uk</w:t>
            </w:r>
          </w:hyperlink>
        </w:p>
        <w:p w:rsidR="00B82814" w:rsidRPr="00B171E0" w:rsidRDefault="00B82814" w:rsidP="00B82814">
          <w:pPr>
            <w:jc w:val="both"/>
            <w:rPr>
              <w:rFonts w:cs="Arial"/>
              <w:szCs w:val="24"/>
            </w:rPr>
          </w:pPr>
          <w:r w:rsidRPr="00B171E0">
            <w:rPr>
              <w:rFonts w:cs="Arial"/>
              <w:szCs w:val="24"/>
            </w:rPr>
            <w:t xml:space="preserve">&gt; </w:t>
          </w:r>
          <w:r w:rsidRPr="00B171E0">
            <w:rPr>
              <w:rFonts w:cs="Arial"/>
              <w:b/>
              <w:szCs w:val="24"/>
            </w:rPr>
            <w:t>Website</w:t>
          </w:r>
          <w:r w:rsidRPr="00B171E0">
            <w:rPr>
              <w:rFonts w:cs="Arial"/>
              <w:szCs w:val="24"/>
            </w:rPr>
            <w:t xml:space="preserve"> </w:t>
          </w:r>
          <w:hyperlink r:id="rId13" w:history="1">
            <w:r w:rsidRPr="00B171E0">
              <w:rPr>
                <w:rStyle w:val="Hyperlink"/>
                <w:rFonts w:cs="Arial"/>
                <w:szCs w:val="24"/>
              </w:rPr>
              <w:t>www.redcross.org.uk/en/About-us/Contact-and-help/Contact-us</w:t>
            </w:r>
          </w:hyperlink>
          <w:r w:rsidRPr="00B171E0">
            <w:rPr>
              <w:rFonts w:cs="Arial"/>
              <w:szCs w:val="24"/>
            </w:rPr>
            <w:t xml:space="preserve"> </w:t>
          </w:r>
        </w:p>
        <w:p w:rsidR="00B82814" w:rsidRPr="00B171E0" w:rsidRDefault="00B82814" w:rsidP="00B82814">
          <w:pPr>
            <w:jc w:val="both"/>
            <w:rPr>
              <w:rFonts w:cs="Arial"/>
              <w:szCs w:val="24"/>
            </w:rPr>
          </w:pPr>
          <w:r w:rsidRPr="00B171E0">
            <w:rPr>
              <w:rFonts w:cs="Arial"/>
              <w:szCs w:val="24"/>
            </w:rPr>
            <w:t xml:space="preserve">&gt; </w:t>
          </w:r>
          <w:r w:rsidRPr="00B171E0">
            <w:rPr>
              <w:rFonts w:cs="Arial"/>
              <w:b/>
              <w:szCs w:val="24"/>
            </w:rPr>
            <w:t>Write</w:t>
          </w:r>
          <w:r w:rsidRPr="00B171E0">
            <w:rPr>
              <w:rFonts w:cs="Arial"/>
              <w:szCs w:val="24"/>
            </w:rPr>
            <w:t xml:space="preserve"> to British Red Cross – International, 44 Moorfields, London EC2Y 9AL</w:t>
          </w:r>
        </w:p>
      </w:sdtContent>
    </w:sdt>
    <w:p w:rsidR="005B78F4" w:rsidRPr="00B171E0" w:rsidRDefault="005B78F4" w:rsidP="005B78F4">
      <w:pPr>
        <w:rPr>
          <w:rFonts w:cs="Arial"/>
          <w:szCs w:val="24"/>
        </w:rPr>
      </w:pPr>
    </w:p>
    <w:tbl>
      <w:tblPr>
        <w:tblpPr w:leftFromText="180" w:rightFromText="180" w:vertAnchor="text" w:horzAnchor="margin" w:tblpXSpec="center" w:tblpY="-33"/>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B78F4" w:rsidRPr="00B171E0" w:rsidTr="0066498A">
        <w:trPr>
          <w:trHeight w:hRule="exact" w:val="329"/>
          <w:jc w:val="center"/>
        </w:trPr>
        <w:tc>
          <w:tcPr>
            <w:tcW w:w="9781" w:type="dxa"/>
            <w:shd w:val="clear" w:color="auto" w:fill="A6A6A6"/>
          </w:tcPr>
          <w:p w:rsidR="005B78F4" w:rsidRPr="00B171E0" w:rsidRDefault="005B78F4" w:rsidP="0066498A">
            <w:pPr>
              <w:rPr>
                <w:rFonts w:cs="Arial"/>
                <w:szCs w:val="24"/>
              </w:rPr>
            </w:pPr>
            <w:r w:rsidRPr="00B171E0">
              <w:rPr>
                <w:rFonts w:cs="Arial"/>
                <w:szCs w:val="24"/>
              </w:rPr>
              <w:t xml:space="preserve">Section C: Payment Information </w:t>
            </w:r>
          </w:p>
        </w:tc>
      </w:tr>
    </w:tbl>
    <w:p w:rsidR="005B78F4" w:rsidRPr="00B171E0" w:rsidRDefault="005B78F4" w:rsidP="005B78F4">
      <w:pPr>
        <w:rPr>
          <w:rFonts w:cs="Arial"/>
          <w:szCs w:val="24"/>
        </w:rPr>
      </w:pPr>
      <w:r w:rsidRPr="00B171E0">
        <w:rPr>
          <w:rFonts w:cs="Arial"/>
          <w:szCs w:val="24"/>
        </w:rPr>
        <w:t xml:space="preserve">Payments are currently scheduled as follows: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07"/>
        <w:gridCol w:w="2137"/>
        <w:gridCol w:w="2202"/>
        <w:gridCol w:w="4030"/>
      </w:tblGrid>
      <w:tr w:rsidR="00033865" w:rsidRPr="00B171E0" w:rsidTr="00583921">
        <w:trPr>
          <w:trHeight w:hRule="exact" w:val="745"/>
          <w:jc w:val="center"/>
        </w:trPr>
        <w:tc>
          <w:tcPr>
            <w:tcW w:w="630" w:type="pct"/>
            <w:shd w:val="clear" w:color="auto" w:fill="auto"/>
          </w:tcPr>
          <w:p w:rsidR="00033865" w:rsidRPr="00B171E0" w:rsidRDefault="00033865" w:rsidP="0066498A">
            <w:pPr>
              <w:rPr>
                <w:rFonts w:cs="Arial"/>
                <w:szCs w:val="24"/>
              </w:rPr>
            </w:pPr>
            <w:r w:rsidRPr="00B171E0">
              <w:rPr>
                <w:rFonts w:cs="Arial"/>
                <w:szCs w:val="24"/>
              </w:rPr>
              <w:t>Payment Number</w:t>
            </w:r>
          </w:p>
        </w:tc>
        <w:tc>
          <w:tcPr>
            <w:tcW w:w="1116" w:type="pct"/>
            <w:shd w:val="clear" w:color="auto" w:fill="auto"/>
          </w:tcPr>
          <w:p w:rsidR="00033865" w:rsidRPr="00B171E0" w:rsidRDefault="00033865" w:rsidP="0018229A">
            <w:pPr>
              <w:rPr>
                <w:rFonts w:cs="Arial"/>
                <w:szCs w:val="24"/>
              </w:rPr>
            </w:pPr>
            <w:r w:rsidRPr="00B171E0">
              <w:rPr>
                <w:rFonts w:cs="Arial"/>
                <w:szCs w:val="24"/>
              </w:rPr>
              <w:t>Payment amount (grant currency)</w:t>
            </w:r>
          </w:p>
        </w:tc>
        <w:tc>
          <w:tcPr>
            <w:tcW w:w="1150" w:type="pct"/>
            <w:shd w:val="clear" w:color="auto" w:fill="auto"/>
          </w:tcPr>
          <w:p w:rsidR="00033865" w:rsidRPr="00B171E0" w:rsidRDefault="00033865" w:rsidP="0066498A">
            <w:pPr>
              <w:rPr>
                <w:rFonts w:cs="Arial"/>
                <w:szCs w:val="24"/>
              </w:rPr>
            </w:pPr>
            <w:r w:rsidRPr="00B171E0">
              <w:rPr>
                <w:rFonts w:cs="Arial"/>
                <w:szCs w:val="24"/>
              </w:rPr>
              <w:t>Planned Payment Date</w:t>
            </w:r>
          </w:p>
        </w:tc>
        <w:tc>
          <w:tcPr>
            <w:tcW w:w="2104" w:type="pct"/>
          </w:tcPr>
          <w:p w:rsidR="00033865" w:rsidRPr="00B171E0" w:rsidRDefault="00033865">
            <w:pPr>
              <w:rPr>
                <w:rFonts w:cs="Arial"/>
                <w:szCs w:val="24"/>
              </w:rPr>
            </w:pPr>
            <w:r w:rsidRPr="00B171E0">
              <w:rPr>
                <w:rFonts w:cs="Arial"/>
                <w:szCs w:val="24"/>
              </w:rPr>
              <w:t>Reporting or progress requirements before payment</w:t>
            </w:r>
          </w:p>
        </w:tc>
      </w:tr>
      <w:tr w:rsidR="00033865" w:rsidRPr="00B171E0" w:rsidTr="00583921">
        <w:trPr>
          <w:trHeight w:hRule="exact" w:val="340"/>
          <w:jc w:val="center"/>
        </w:trPr>
        <w:tc>
          <w:tcPr>
            <w:tcW w:w="630" w:type="pct"/>
            <w:shd w:val="clear" w:color="auto" w:fill="auto"/>
          </w:tcPr>
          <w:p w:rsidR="00033865" w:rsidRPr="00B171E0" w:rsidRDefault="00033865" w:rsidP="0066498A">
            <w:pPr>
              <w:rPr>
                <w:rFonts w:cs="Arial"/>
                <w:szCs w:val="24"/>
              </w:rPr>
            </w:pPr>
            <w:r w:rsidRPr="00B171E0">
              <w:rPr>
                <w:rFonts w:cs="Arial"/>
                <w:szCs w:val="24"/>
              </w:rPr>
              <w:t>1</w:t>
            </w:r>
          </w:p>
        </w:tc>
        <w:tc>
          <w:tcPr>
            <w:tcW w:w="1116" w:type="pct"/>
            <w:shd w:val="clear" w:color="auto" w:fill="auto"/>
          </w:tcPr>
          <w:p w:rsidR="00033865" w:rsidRPr="00B171E0" w:rsidRDefault="00033865" w:rsidP="0066498A">
            <w:pPr>
              <w:rPr>
                <w:rFonts w:cs="Arial"/>
                <w:szCs w:val="24"/>
              </w:rPr>
            </w:pPr>
          </w:p>
        </w:tc>
        <w:tc>
          <w:tcPr>
            <w:tcW w:w="1150" w:type="pct"/>
            <w:shd w:val="clear" w:color="auto" w:fill="auto"/>
          </w:tcPr>
          <w:p w:rsidR="00033865" w:rsidRPr="00B171E0" w:rsidRDefault="00033865" w:rsidP="0066498A">
            <w:pPr>
              <w:rPr>
                <w:rFonts w:cs="Arial"/>
                <w:szCs w:val="24"/>
              </w:rPr>
            </w:pPr>
          </w:p>
        </w:tc>
        <w:tc>
          <w:tcPr>
            <w:tcW w:w="2104" w:type="pct"/>
          </w:tcPr>
          <w:p w:rsidR="00033865" w:rsidRPr="00B171E0" w:rsidRDefault="00033865" w:rsidP="0066498A">
            <w:pPr>
              <w:rPr>
                <w:rFonts w:cs="Arial"/>
                <w:szCs w:val="24"/>
              </w:rPr>
            </w:pPr>
          </w:p>
        </w:tc>
      </w:tr>
      <w:tr w:rsidR="00033865" w:rsidRPr="00B171E0" w:rsidTr="00583921">
        <w:trPr>
          <w:trHeight w:hRule="exact" w:val="340"/>
          <w:jc w:val="center"/>
        </w:trPr>
        <w:tc>
          <w:tcPr>
            <w:tcW w:w="630" w:type="pct"/>
            <w:shd w:val="clear" w:color="auto" w:fill="auto"/>
          </w:tcPr>
          <w:p w:rsidR="00033865" w:rsidRPr="00B171E0" w:rsidRDefault="00033865" w:rsidP="0066498A">
            <w:pPr>
              <w:rPr>
                <w:rFonts w:cs="Arial"/>
                <w:szCs w:val="24"/>
              </w:rPr>
            </w:pPr>
            <w:r w:rsidRPr="00B171E0">
              <w:rPr>
                <w:rFonts w:cs="Arial"/>
                <w:szCs w:val="24"/>
              </w:rPr>
              <w:t>2</w:t>
            </w:r>
          </w:p>
        </w:tc>
        <w:tc>
          <w:tcPr>
            <w:tcW w:w="1116" w:type="pct"/>
            <w:shd w:val="clear" w:color="auto" w:fill="auto"/>
          </w:tcPr>
          <w:p w:rsidR="00033865" w:rsidRPr="00B171E0" w:rsidRDefault="00033865" w:rsidP="0066498A">
            <w:pPr>
              <w:rPr>
                <w:rFonts w:cs="Arial"/>
                <w:szCs w:val="24"/>
              </w:rPr>
            </w:pPr>
          </w:p>
        </w:tc>
        <w:tc>
          <w:tcPr>
            <w:tcW w:w="1150" w:type="pct"/>
            <w:shd w:val="clear" w:color="auto" w:fill="auto"/>
          </w:tcPr>
          <w:p w:rsidR="00033865" w:rsidRPr="00B171E0" w:rsidRDefault="00033865" w:rsidP="0066498A">
            <w:pPr>
              <w:rPr>
                <w:rFonts w:cs="Arial"/>
                <w:szCs w:val="24"/>
              </w:rPr>
            </w:pPr>
          </w:p>
        </w:tc>
        <w:tc>
          <w:tcPr>
            <w:tcW w:w="2104" w:type="pct"/>
          </w:tcPr>
          <w:p w:rsidR="00033865" w:rsidRPr="00B171E0" w:rsidRDefault="00033865" w:rsidP="0066498A">
            <w:pPr>
              <w:rPr>
                <w:rFonts w:cs="Arial"/>
                <w:szCs w:val="24"/>
              </w:rPr>
            </w:pPr>
          </w:p>
        </w:tc>
      </w:tr>
      <w:tr w:rsidR="00033865" w:rsidRPr="00B171E0" w:rsidTr="00583921">
        <w:trPr>
          <w:trHeight w:hRule="exact" w:val="340"/>
          <w:jc w:val="center"/>
        </w:trPr>
        <w:tc>
          <w:tcPr>
            <w:tcW w:w="630" w:type="pct"/>
            <w:shd w:val="clear" w:color="auto" w:fill="auto"/>
          </w:tcPr>
          <w:p w:rsidR="00033865" w:rsidRPr="00B171E0" w:rsidRDefault="00033865" w:rsidP="0066498A">
            <w:pPr>
              <w:rPr>
                <w:rFonts w:cs="Arial"/>
                <w:szCs w:val="24"/>
              </w:rPr>
            </w:pPr>
            <w:r w:rsidRPr="00B171E0">
              <w:rPr>
                <w:rFonts w:cs="Arial"/>
                <w:szCs w:val="24"/>
              </w:rPr>
              <w:t>3</w:t>
            </w:r>
          </w:p>
        </w:tc>
        <w:tc>
          <w:tcPr>
            <w:tcW w:w="1116" w:type="pct"/>
            <w:shd w:val="clear" w:color="auto" w:fill="auto"/>
          </w:tcPr>
          <w:p w:rsidR="00033865" w:rsidRPr="00B171E0" w:rsidRDefault="00033865" w:rsidP="0066498A">
            <w:pPr>
              <w:rPr>
                <w:rFonts w:cs="Arial"/>
                <w:szCs w:val="24"/>
              </w:rPr>
            </w:pPr>
          </w:p>
        </w:tc>
        <w:tc>
          <w:tcPr>
            <w:tcW w:w="1150" w:type="pct"/>
            <w:shd w:val="clear" w:color="auto" w:fill="auto"/>
          </w:tcPr>
          <w:p w:rsidR="00033865" w:rsidRPr="00B171E0" w:rsidRDefault="00033865" w:rsidP="0066498A">
            <w:pPr>
              <w:rPr>
                <w:rFonts w:cs="Arial"/>
                <w:szCs w:val="24"/>
              </w:rPr>
            </w:pPr>
          </w:p>
        </w:tc>
        <w:tc>
          <w:tcPr>
            <w:tcW w:w="2104" w:type="pct"/>
          </w:tcPr>
          <w:p w:rsidR="00033865" w:rsidRPr="00B171E0" w:rsidRDefault="00033865" w:rsidP="0066498A">
            <w:pPr>
              <w:rPr>
                <w:rFonts w:cs="Arial"/>
                <w:szCs w:val="24"/>
              </w:rPr>
            </w:pPr>
          </w:p>
        </w:tc>
      </w:tr>
      <w:tr w:rsidR="00033865" w:rsidRPr="00B171E0" w:rsidTr="00583921">
        <w:trPr>
          <w:trHeight w:hRule="exact" w:val="340"/>
          <w:jc w:val="center"/>
        </w:trPr>
        <w:tc>
          <w:tcPr>
            <w:tcW w:w="630" w:type="pct"/>
            <w:shd w:val="clear" w:color="auto" w:fill="auto"/>
          </w:tcPr>
          <w:p w:rsidR="00033865" w:rsidRPr="00B171E0" w:rsidRDefault="00033865" w:rsidP="0066498A">
            <w:pPr>
              <w:rPr>
                <w:rFonts w:cs="Arial"/>
                <w:szCs w:val="24"/>
              </w:rPr>
            </w:pPr>
            <w:r w:rsidRPr="00B171E0">
              <w:rPr>
                <w:rFonts w:cs="Arial"/>
                <w:szCs w:val="24"/>
              </w:rPr>
              <w:t>4</w:t>
            </w:r>
          </w:p>
        </w:tc>
        <w:tc>
          <w:tcPr>
            <w:tcW w:w="1116" w:type="pct"/>
            <w:shd w:val="clear" w:color="auto" w:fill="auto"/>
          </w:tcPr>
          <w:p w:rsidR="00033865" w:rsidRPr="00B171E0" w:rsidRDefault="00033865" w:rsidP="0066498A">
            <w:pPr>
              <w:rPr>
                <w:rFonts w:cs="Arial"/>
                <w:szCs w:val="24"/>
              </w:rPr>
            </w:pPr>
          </w:p>
        </w:tc>
        <w:tc>
          <w:tcPr>
            <w:tcW w:w="1150" w:type="pct"/>
            <w:shd w:val="clear" w:color="auto" w:fill="auto"/>
          </w:tcPr>
          <w:p w:rsidR="00033865" w:rsidRPr="00B171E0" w:rsidRDefault="00033865" w:rsidP="0066498A">
            <w:pPr>
              <w:rPr>
                <w:rFonts w:cs="Arial"/>
                <w:szCs w:val="24"/>
              </w:rPr>
            </w:pPr>
          </w:p>
        </w:tc>
        <w:tc>
          <w:tcPr>
            <w:tcW w:w="2104" w:type="pct"/>
          </w:tcPr>
          <w:p w:rsidR="00033865" w:rsidRPr="00B171E0" w:rsidRDefault="00033865" w:rsidP="0066498A">
            <w:pPr>
              <w:rPr>
                <w:rFonts w:cs="Arial"/>
                <w:szCs w:val="24"/>
              </w:rPr>
            </w:pPr>
          </w:p>
        </w:tc>
      </w:tr>
      <w:tr w:rsidR="00033865" w:rsidRPr="00B171E0" w:rsidTr="00583921">
        <w:trPr>
          <w:trHeight w:hRule="exact" w:val="340"/>
          <w:jc w:val="center"/>
        </w:trPr>
        <w:tc>
          <w:tcPr>
            <w:tcW w:w="630" w:type="pct"/>
            <w:shd w:val="clear" w:color="auto" w:fill="auto"/>
          </w:tcPr>
          <w:p w:rsidR="00033865" w:rsidRPr="00B171E0" w:rsidRDefault="00033865" w:rsidP="0066498A">
            <w:pPr>
              <w:rPr>
                <w:rFonts w:cs="Arial"/>
                <w:szCs w:val="24"/>
              </w:rPr>
            </w:pPr>
          </w:p>
        </w:tc>
        <w:tc>
          <w:tcPr>
            <w:tcW w:w="1116" w:type="pct"/>
            <w:shd w:val="clear" w:color="auto" w:fill="auto"/>
          </w:tcPr>
          <w:p w:rsidR="00033865" w:rsidRPr="00B171E0" w:rsidRDefault="00033865" w:rsidP="0066498A">
            <w:pPr>
              <w:rPr>
                <w:rFonts w:cs="Arial"/>
                <w:szCs w:val="24"/>
              </w:rPr>
            </w:pPr>
          </w:p>
        </w:tc>
        <w:tc>
          <w:tcPr>
            <w:tcW w:w="1150" w:type="pct"/>
            <w:shd w:val="clear" w:color="auto" w:fill="auto"/>
          </w:tcPr>
          <w:p w:rsidR="00033865" w:rsidRPr="00B171E0" w:rsidRDefault="00033865" w:rsidP="0066498A">
            <w:pPr>
              <w:rPr>
                <w:rFonts w:cs="Arial"/>
                <w:szCs w:val="24"/>
              </w:rPr>
            </w:pPr>
          </w:p>
        </w:tc>
        <w:tc>
          <w:tcPr>
            <w:tcW w:w="2104" w:type="pct"/>
          </w:tcPr>
          <w:p w:rsidR="00033865" w:rsidRPr="00B171E0" w:rsidRDefault="00033865" w:rsidP="0066498A">
            <w:pPr>
              <w:rPr>
                <w:rFonts w:cs="Arial"/>
                <w:szCs w:val="24"/>
              </w:rPr>
            </w:pPr>
          </w:p>
        </w:tc>
      </w:tr>
    </w:tbl>
    <w:p w:rsidR="005B78F4" w:rsidRPr="00B171E0" w:rsidRDefault="005B78F4" w:rsidP="00702037">
      <w:pPr>
        <w:spacing w:after="0"/>
        <w:rPr>
          <w:rFonts w:cs="Arial"/>
          <w:szCs w:val="24"/>
        </w:rPr>
      </w:pPr>
    </w:p>
    <w:p w:rsidR="00F7746E" w:rsidRDefault="00F7746E">
      <w:r>
        <w:br w:type="page"/>
      </w:r>
    </w:p>
    <w:tbl>
      <w:tblPr>
        <w:tblpPr w:leftFromText="180" w:rightFromText="180" w:vertAnchor="text" w:horzAnchor="margin" w:tblpXSpec="center" w:tblpY="-33"/>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9"/>
      </w:tblGrid>
      <w:tr w:rsidR="005B78F4" w:rsidRPr="00B171E0" w:rsidTr="00F7746E">
        <w:trPr>
          <w:trHeight w:hRule="exact" w:val="329"/>
          <w:jc w:val="center"/>
        </w:trPr>
        <w:tc>
          <w:tcPr>
            <w:tcW w:w="9639" w:type="dxa"/>
            <w:shd w:val="clear" w:color="auto" w:fill="A6A6A6"/>
          </w:tcPr>
          <w:p w:rsidR="005B78F4" w:rsidRPr="00B171E0" w:rsidRDefault="005B78F4" w:rsidP="0066498A">
            <w:pPr>
              <w:rPr>
                <w:rFonts w:cs="Arial"/>
                <w:szCs w:val="24"/>
              </w:rPr>
            </w:pPr>
            <w:r w:rsidRPr="00B171E0">
              <w:rPr>
                <w:rFonts w:cs="Arial"/>
                <w:szCs w:val="24"/>
              </w:rPr>
              <w:lastRenderedPageBreak/>
              <w:t xml:space="preserve">Section D: Confirm Bank Details </w:t>
            </w:r>
          </w:p>
        </w:tc>
      </w:tr>
    </w:tbl>
    <w:p w:rsidR="005B78F4" w:rsidRPr="00B171E0" w:rsidRDefault="00B171E0" w:rsidP="00B171E0">
      <w:pPr>
        <w:jc w:val="both"/>
        <w:rPr>
          <w:rFonts w:cs="Arial"/>
          <w:b/>
          <w:szCs w:val="24"/>
        </w:rPr>
      </w:pPr>
      <w:r>
        <w:rPr>
          <w:rFonts w:cs="Arial"/>
          <w:szCs w:val="24"/>
        </w:rPr>
        <w:br/>
      </w:r>
      <w:r w:rsidR="005B78F4" w:rsidRPr="00B171E0">
        <w:rPr>
          <w:rFonts w:cs="Arial"/>
          <w:szCs w:val="24"/>
        </w:rPr>
        <w:t>The below box shows the bank details we have listed for your organisation. We will use these details to make all future payments related to this grant unless otherwise notified by you. If the details listed below are correct, make no changes to the table below, however if there are any errors please enter any corrections into the right hand box and we will update our records.</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0"/>
        <w:gridCol w:w="4067"/>
        <w:gridCol w:w="3152"/>
      </w:tblGrid>
      <w:tr w:rsidR="005B78F4" w:rsidRPr="00B171E0" w:rsidTr="00702037">
        <w:trPr>
          <w:tblHeader/>
        </w:trPr>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Description</w:t>
            </w:r>
          </w:p>
        </w:tc>
        <w:tc>
          <w:tcPr>
            <w:tcW w:w="4067" w:type="dxa"/>
            <w:shd w:val="clear" w:color="auto" w:fill="auto"/>
          </w:tcPr>
          <w:p w:rsidR="005B78F4" w:rsidRPr="00B171E0" w:rsidRDefault="005B78F4" w:rsidP="00EA6905">
            <w:pPr>
              <w:pStyle w:val="NoSpacing"/>
              <w:rPr>
                <w:rFonts w:cs="Arial"/>
                <w:szCs w:val="24"/>
              </w:rPr>
            </w:pPr>
            <w:r w:rsidRPr="00B171E0">
              <w:rPr>
                <w:rFonts w:cs="Arial"/>
                <w:szCs w:val="24"/>
              </w:rPr>
              <w:t>Current information held by BRC</w:t>
            </w:r>
          </w:p>
        </w:tc>
        <w:tc>
          <w:tcPr>
            <w:tcW w:w="3152" w:type="dxa"/>
            <w:shd w:val="clear" w:color="auto" w:fill="auto"/>
          </w:tcPr>
          <w:p w:rsidR="005B78F4" w:rsidRPr="00B171E0" w:rsidRDefault="00702037" w:rsidP="00EA6905">
            <w:pPr>
              <w:pStyle w:val="NoSpacing"/>
              <w:rPr>
                <w:rFonts w:cs="Arial"/>
                <w:szCs w:val="24"/>
              </w:rPr>
            </w:pPr>
            <w:r w:rsidRPr="00B171E0">
              <w:rPr>
                <w:rFonts w:cs="Arial"/>
                <w:szCs w:val="24"/>
              </w:rPr>
              <w:t>C</w:t>
            </w:r>
            <w:r w:rsidR="005B78F4" w:rsidRPr="00B171E0">
              <w:rPr>
                <w:rFonts w:cs="Arial"/>
                <w:szCs w:val="24"/>
              </w:rPr>
              <w:t>orrection if necessary</w:t>
            </w: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Account name</w:t>
            </w:r>
          </w:p>
        </w:tc>
        <w:sdt>
          <w:sdtPr>
            <w:rPr>
              <w:rFonts w:cs="Arial"/>
              <w:szCs w:val="24"/>
            </w:rPr>
            <w:alias w:val="BankAccountName"/>
            <w:tag w:val="BankAccountName"/>
            <w:id w:val="219181919"/>
            <w:placeholder>
              <w:docPart w:val="41175AF4D7F3498DB5AAF45B88C2B7D2"/>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Account number</w:t>
            </w:r>
          </w:p>
        </w:tc>
        <w:sdt>
          <w:sdtPr>
            <w:rPr>
              <w:rFonts w:cs="Arial"/>
              <w:szCs w:val="24"/>
            </w:rPr>
            <w:alias w:val="BankAccountNumber"/>
            <w:tag w:val="BankAccountNumber"/>
            <w:id w:val="1650795742"/>
            <w:placeholder>
              <w:docPart w:val="214E1658DAC048AF9E633BE874354C0F"/>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IBAN</w:t>
            </w:r>
          </w:p>
        </w:tc>
        <w:sdt>
          <w:sdtPr>
            <w:rPr>
              <w:rFonts w:cs="Arial"/>
              <w:szCs w:val="24"/>
            </w:rPr>
            <w:alias w:val="IBAN"/>
            <w:tag w:val="IBAN"/>
            <w:id w:val="-1686515202"/>
            <w:placeholder>
              <w:docPart w:val="4492CF78C9824C18BF85F3131C81027D"/>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SWIFT/BIC Code</w:t>
            </w:r>
          </w:p>
        </w:tc>
        <w:sdt>
          <w:sdtPr>
            <w:rPr>
              <w:rFonts w:cs="Arial"/>
              <w:szCs w:val="24"/>
            </w:rPr>
            <w:alias w:val="SWIFTBIC"/>
            <w:tag w:val="SWIFTBIC"/>
            <w:id w:val="1490904152"/>
            <w:placeholder>
              <w:docPart w:val="3AF1508E67214FF4AB8583455720B5DA"/>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Bank Name</w:t>
            </w:r>
          </w:p>
        </w:tc>
        <w:sdt>
          <w:sdtPr>
            <w:rPr>
              <w:rFonts w:cs="Arial"/>
              <w:szCs w:val="24"/>
            </w:rPr>
            <w:alias w:val="BankName"/>
            <w:tag w:val="BankName"/>
            <w:id w:val="-838076658"/>
            <w:placeholder>
              <w:docPart w:val="762F3661DC234021AF5A02A7C9CF4A0F"/>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2420" w:type="dxa"/>
            <w:shd w:val="clear" w:color="auto" w:fill="auto"/>
          </w:tcPr>
          <w:p w:rsidR="005B78F4" w:rsidRPr="00B171E0" w:rsidRDefault="005B78F4" w:rsidP="00EA6905">
            <w:pPr>
              <w:pStyle w:val="NoSpacing"/>
              <w:rPr>
                <w:rFonts w:cs="Arial"/>
                <w:szCs w:val="24"/>
              </w:rPr>
            </w:pPr>
            <w:r w:rsidRPr="00B171E0">
              <w:rPr>
                <w:rFonts w:cs="Arial"/>
                <w:szCs w:val="24"/>
              </w:rPr>
              <w:t>Bank Address</w:t>
            </w:r>
          </w:p>
        </w:tc>
        <w:sdt>
          <w:sdtPr>
            <w:rPr>
              <w:rFonts w:cs="Arial"/>
              <w:szCs w:val="24"/>
            </w:rPr>
            <w:alias w:val="BankAdress"/>
            <w:tag w:val="BankAdress"/>
            <w:id w:val="1045641987"/>
            <w:placeholder>
              <w:docPart w:val="B96F4F52433F4B968D4E598D7194EEDF"/>
            </w:placeholder>
            <w:showingPlcHdr/>
          </w:sdtPr>
          <w:sdtEndPr/>
          <w:sdtContent>
            <w:tc>
              <w:tcPr>
                <w:tcW w:w="4067" w:type="dxa"/>
                <w:shd w:val="clear" w:color="auto" w:fill="auto"/>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auto"/>
          </w:tcPr>
          <w:p w:rsidR="005B78F4" w:rsidRPr="00B171E0" w:rsidRDefault="005B78F4" w:rsidP="00EA6905">
            <w:pPr>
              <w:pStyle w:val="NoSpacing"/>
              <w:rPr>
                <w:rFonts w:cs="Arial"/>
                <w:szCs w:val="24"/>
              </w:rPr>
            </w:pPr>
          </w:p>
        </w:tc>
      </w:tr>
      <w:tr w:rsidR="005B78F4" w:rsidRPr="00B171E0" w:rsidTr="00702037">
        <w:tc>
          <w:tcPr>
            <w:tcW w:w="9639" w:type="dxa"/>
            <w:gridSpan w:val="3"/>
            <w:shd w:val="clear" w:color="auto" w:fill="auto"/>
          </w:tcPr>
          <w:p w:rsidR="005B78F4" w:rsidRPr="00B171E0" w:rsidRDefault="005B78F4" w:rsidP="00EA6905">
            <w:pPr>
              <w:pStyle w:val="NoSpacing"/>
              <w:rPr>
                <w:rFonts w:cs="Arial"/>
                <w:szCs w:val="24"/>
              </w:rPr>
            </w:pPr>
            <w:r w:rsidRPr="00B171E0">
              <w:rPr>
                <w:rFonts w:cs="Arial"/>
                <w:szCs w:val="24"/>
              </w:rPr>
              <w:t>(if correspondent bank details are used)</w:t>
            </w:r>
          </w:p>
        </w:tc>
      </w:tr>
      <w:tr w:rsidR="005B78F4" w:rsidRPr="00B171E0" w:rsidTr="00702037">
        <w:tc>
          <w:tcPr>
            <w:tcW w:w="2420" w:type="dxa"/>
            <w:shd w:val="clear" w:color="auto" w:fill="F2F2F2"/>
          </w:tcPr>
          <w:p w:rsidR="005B78F4" w:rsidRPr="00B171E0" w:rsidRDefault="005B78F4" w:rsidP="00EA6905">
            <w:pPr>
              <w:pStyle w:val="NoSpacing"/>
              <w:rPr>
                <w:rFonts w:cs="Arial"/>
                <w:szCs w:val="24"/>
              </w:rPr>
            </w:pPr>
            <w:r w:rsidRPr="00B171E0">
              <w:rPr>
                <w:rFonts w:cs="Arial"/>
                <w:szCs w:val="24"/>
              </w:rPr>
              <w:t>Correspondent Bank Account Name</w:t>
            </w:r>
          </w:p>
        </w:tc>
        <w:sdt>
          <w:sdtPr>
            <w:rPr>
              <w:rFonts w:cs="Arial"/>
              <w:szCs w:val="24"/>
            </w:rPr>
            <w:alias w:val="CorrespondentBankAccoutName"/>
            <w:tag w:val="CorrespondentBankAccoutName"/>
            <w:id w:val="1378733551"/>
            <w:placeholder>
              <w:docPart w:val="5FC9FC4CE6664633817A890AE89D0EDF"/>
            </w:placeholder>
            <w:showingPlcHdr/>
          </w:sdtPr>
          <w:sdtEndPr/>
          <w:sdtContent>
            <w:tc>
              <w:tcPr>
                <w:tcW w:w="4067" w:type="dxa"/>
                <w:shd w:val="clear" w:color="auto" w:fill="F2F2F2"/>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F2F2F2"/>
          </w:tcPr>
          <w:p w:rsidR="005B78F4" w:rsidRPr="00B171E0" w:rsidRDefault="005B78F4" w:rsidP="00EA6905">
            <w:pPr>
              <w:pStyle w:val="NoSpacing"/>
              <w:rPr>
                <w:rFonts w:cs="Arial"/>
                <w:szCs w:val="24"/>
              </w:rPr>
            </w:pPr>
          </w:p>
        </w:tc>
      </w:tr>
      <w:tr w:rsidR="005B78F4" w:rsidRPr="00B171E0" w:rsidTr="00702037">
        <w:tc>
          <w:tcPr>
            <w:tcW w:w="2420" w:type="dxa"/>
            <w:shd w:val="clear" w:color="auto" w:fill="F2F2F2"/>
          </w:tcPr>
          <w:p w:rsidR="005B78F4" w:rsidRPr="00B171E0" w:rsidRDefault="005B78F4" w:rsidP="00EA6905">
            <w:pPr>
              <w:pStyle w:val="NoSpacing"/>
              <w:rPr>
                <w:rFonts w:cs="Arial"/>
                <w:szCs w:val="24"/>
              </w:rPr>
            </w:pPr>
            <w:r w:rsidRPr="00B171E0">
              <w:rPr>
                <w:rFonts w:cs="Arial"/>
                <w:szCs w:val="24"/>
              </w:rPr>
              <w:t>Correspondent Bank Account Number</w:t>
            </w:r>
          </w:p>
        </w:tc>
        <w:sdt>
          <w:sdtPr>
            <w:rPr>
              <w:rFonts w:cs="Arial"/>
              <w:szCs w:val="24"/>
            </w:rPr>
            <w:alias w:val="CorrespondentBankAccountNumber"/>
            <w:tag w:val="CorrespondentBankAccountNumber"/>
            <w:id w:val="-1114666316"/>
            <w:placeholder>
              <w:docPart w:val="C177C72654A84B93B3BB6C67431C5B3C"/>
            </w:placeholder>
            <w:showingPlcHdr/>
          </w:sdtPr>
          <w:sdtEndPr/>
          <w:sdtContent>
            <w:tc>
              <w:tcPr>
                <w:tcW w:w="4067" w:type="dxa"/>
                <w:shd w:val="clear" w:color="auto" w:fill="F2F2F2"/>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F2F2F2"/>
          </w:tcPr>
          <w:p w:rsidR="005B78F4" w:rsidRPr="00B171E0" w:rsidRDefault="005B78F4" w:rsidP="00EA6905">
            <w:pPr>
              <w:pStyle w:val="NoSpacing"/>
              <w:rPr>
                <w:rFonts w:cs="Arial"/>
                <w:szCs w:val="24"/>
              </w:rPr>
            </w:pPr>
          </w:p>
        </w:tc>
      </w:tr>
      <w:tr w:rsidR="005B78F4" w:rsidRPr="00B171E0" w:rsidTr="00702037">
        <w:tc>
          <w:tcPr>
            <w:tcW w:w="2420" w:type="dxa"/>
            <w:shd w:val="clear" w:color="auto" w:fill="F2F2F2"/>
          </w:tcPr>
          <w:p w:rsidR="005B78F4" w:rsidRPr="00B171E0" w:rsidRDefault="005B78F4" w:rsidP="00EA6905">
            <w:pPr>
              <w:pStyle w:val="NoSpacing"/>
              <w:rPr>
                <w:rFonts w:cs="Arial"/>
                <w:szCs w:val="24"/>
              </w:rPr>
            </w:pPr>
            <w:r w:rsidRPr="00B171E0">
              <w:rPr>
                <w:rFonts w:cs="Arial"/>
                <w:szCs w:val="24"/>
              </w:rPr>
              <w:t>Correspondent Bank SWIFT/BIC Code</w:t>
            </w:r>
          </w:p>
        </w:tc>
        <w:sdt>
          <w:sdtPr>
            <w:rPr>
              <w:rFonts w:cs="Arial"/>
              <w:szCs w:val="24"/>
            </w:rPr>
            <w:alias w:val="CorrespondentBankSWIFTBIC"/>
            <w:tag w:val="CorrespondentBankSWIFTBIC"/>
            <w:id w:val="1977177859"/>
            <w:placeholder>
              <w:docPart w:val="E55D22EC4FB146F6A922DFD2C5E601CD"/>
            </w:placeholder>
            <w:showingPlcHdr/>
          </w:sdtPr>
          <w:sdtEndPr/>
          <w:sdtContent>
            <w:tc>
              <w:tcPr>
                <w:tcW w:w="4067" w:type="dxa"/>
                <w:shd w:val="clear" w:color="auto" w:fill="F2F2F2"/>
              </w:tcPr>
              <w:p w:rsidR="005B78F4" w:rsidRPr="00B171E0" w:rsidRDefault="005B78F4" w:rsidP="00EA6905">
                <w:pPr>
                  <w:pStyle w:val="NoSpacing"/>
                  <w:rPr>
                    <w:rFonts w:cs="Arial"/>
                    <w:szCs w:val="24"/>
                  </w:rPr>
                </w:pPr>
                <w:r w:rsidRPr="003470C4">
                  <w:rPr>
                    <w:rStyle w:val="PlaceholderText"/>
                    <w:rFonts w:cs="Arial"/>
                    <w:color w:val="auto"/>
                    <w:sz w:val="24"/>
                    <w:szCs w:val="24"/>
                  </w:rPr>
                  <w:t>Click here to enter text.</w:t>
                </w:r>
              </w:p>
            </w:tc>
          </w:sdtContent>
        </w:sdt>
        <w:tc>
          <w:tcPr>
            <w:tcW w:w="3152" w:type="dxa"/>
            <w:shd w:val="clear" w:color="auto" w:fill="F2F2F2"/>
          </w:tcPr>
          <w:p w:rsidR="005B78F4" w:rsidRPr="00B171E0" w:rsidRDefault="005B78F4" w:rsidP="00EA6905">
            <w:pPr>
              <w:pStyle w:val="NoSpacing"/>
              <w:rPr>
                <w:rFonts w:cs="Arial"/>
                <w:szCs w:val="24"/>
              </w:rPr>
            </w:pPr>
          </w:p>
        </w:tc>
      </w:tr>
      <w:tr w:rsidR="005B78F4" w:rsidRPr="00B171E0" w:rsidTr="00702037">
        <w:tc>
          <w:tcPr>
            <w:tcW w:w="2420" w:type="dxa"/>
            <w:shd w:val="clear" w:color="auto" w:fill="F2F2F2"/>
          </w:tcPr>
          <w:p w:rsidR="005B78F4" w:rsidRPr="00B171E0" w:rsidRDefault="005B78F4" w:rsidP="00EA6905">
            <w:pPr>
              <w:pStyle w:val="NoSpacing"/>
              <w:rPr>
                <w:rFonts w:cs="Arial"/>
                <w:szCs w:val="24"/>
              </w:rPr>
            </w:pPr>
            <w:r w:rsidRPr="00B171E0">
              <w:rPr>
                <w:rFonts w:cs="Arial"/>
                <w:szCs w:val="24"/>
              </w:rPr>
              <w:t xml:space="preserve">Correspondent Bank Name </w:t>
            </w:r>
          </w:p>
        </w:tc>
        <w:sdt>
          <w:sdtPr>
            <w:rPr>
              <w:rFonts w:cs="Arial"/>
              <w:szCs w:val="24"/>
            </w:rPr>
            <w:alias w:val="CorrespondentBankName"/>
            <w:tag w:val="CorrespondentBankName"/>
            <w:id w:val="1735505933"/>
            <w:placeholder>
              <w:docPart w:val="1A4D0878A2BD43E5B48E705CFAEFAEAE"/>
            </w:placeholder>
            <w:showingPlcHdr/>
          </w:sdtPr>
          <w:sdtEndPr/>
          <w:sdtContent>
            <w:tc>
              <w:tcPr>
                <w:tcW w:w="4067" w:type="dxa"/>
                <w:shd w:val="clear" w:color="auto" w:fill="F2F2F2"/>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F2F2F2"/>
          </w:tcPr>
          <w:p w:rsidR="005B78F4" w:rsidRPr="00B171E0" w:rsidRDefault="005B78F4" w:rsidP="00EA6905">
            <w:pPr>
              <w:pStyle w:val="NoSpacing"/>
              <w:rPr>
                <w:rFonts w:cs="Arial"/>
                <w:szCs w:val="24"/>
              </w:rPr>
            </w:pPr>
          </w:p>
        </w:tc>
      </w:tr>
      <w:tr w:rsidR="005B78F4" w:rsidRPr="00B171E0" w:rsidTr="00702037">
        <w:tc>
          <w:tcPr>
            <w:tcW w:w="2420" w:type="dxa"/>
            <w:shd w:val="clear" w:color="auto" w:fill="F2F2F2"/>
          </w:tcPr>
          <w:p w:rsidR="005B78F4" w:rsidRPr="00B171E0" w:rsidRDefault="005B78F4" w:rsidP="00EA6905">
            <w:pPr>
              <w:pStyle w:val="NoSpacing"/>
              <w:rPr>
                <w:rFonts w:cs="Arial"/>
                <w:szCs w:val="24"/>
              </w:rPr>
            </w:pPr>
            <w:r w:rsidRPr="00B171E0">
              <w:rPr>
                <w:rFonts w:cs="Arial"/>
                <w:szCs w:val="24"/>
              </w:rPr>
              <w:t>Correspondent Bank Address</w:t>
            </w:r>
          </w:p>
        </w:tc>
        <w:sdt>
          <w:sdtPr>
            <w:rPr>
              <w:rFonts w:cs="Arial"/>
              <w:szCs w:val="24"/>
            </w:rPr>
            <w:alias w:val="CorrespondentBankAdress"/>
            <w:tag w:val="CorrespondentBankAdress"/>
            <w:id w:val="849692377"/>
            <w:placeholder>
              <w:docPart w:val="418A0725E89E4A62B6B497F18A492C01"/>
            </w:placeholder>
            <w:showingPlcHdr/>
          </w:sdtPr>
          <w:sdtEndPr/>
          <w:sdtContent>
            <w:tc>
              <w:tcPr>
                <w:tcW w:w="4067" w:type="dxa"/>
                <w:shd w:val="clear" w:color="auto" w:fill="F2F2F2"/>
              </w:tcPr>
              <w:p w:rsidR="005B78F4" w:rsidRPr="00B171E0" w:rsidRDefault="005B78F4" w:rsidP="00EA6905">
                <w:pPr>
                  <w:pStyle w:val="NoSpacing"/>
                  <w:rPr>
                    <w:rFonts w:cs="Arial"/>
                    <w:szCs w:val="24"/>
                  </w:rPr>
                </w:pPr>
                <w:r w:rsidRPr="00B171E0">
                  <w:rPr>
                    <w:rStyle w:val="PlaceholderText"/>
                    <w:rFonts w:cs="Arial"/>
                    <w:color w:val="auto"/>
                    <w:szCs w:val="24"/>
                  </w:rPr>
                  <w:t>Click here to enter text.</w:t>
                </w:r>
              </w:p>
            </w:tc>
          </w:sdtContent>
        </w:sdt>
        <w:tc>
          <w:tcPr>
            <w:tcW w:w="3152" w:type="dxa"/>
            <w:shd w:val="clear" w:color="auto" w:fill="F2F2F2"/>
          </w:tcPr>
          <w:p w:rsidR="005B78F4" w:rsidRPr="00B171E0" w:rsidRDefault="005B78F4" w:rsidP="00EA6905">
            <w:pPr>
              <w:pStyle w:val="NoSpacing"/>
              <w:rPr>
                <w:rFonts w:cs="Arial"/>
                <w:szCs w:val="24"/>
              </w:rPr>
            </w:pPr>
          </w:p>
        </w:tc>
      </w:tr>
    </w:tbl>
    <w:p w:rsidR="005B78F4" w:rsidRPr="00B171E0" w:rsidRDefault="005B78F4" w:rsidP="005B78F4">
      <w:pPr>
        <w:rPr>
          <w:rFonts w:cs="Arial"/>
          <w:szCs w:val="24"/>
        </w:rPr>
      </w:pPr>
    </w:p>
    <w:p w:rsidR="005B78F4" w:rsidRPr="00B171E0" w:rsidRDefault="005B78F4" w:rsidP="005B78F4">
      <w:pPr>
        <w:rPr>
          <w:rFonts w:cs="Arial"/>
          <w:szCs w:val="24"/>
        </w:rPr>
      </w:pPr>
      <w:r w:rsidRPr="00B171E0">
        <w:rPr>
          <w:rFonts w:cs="Arial"/>
          <w:szCs w:val="24"/>
        </w:rPr>
        <w:t>Please sign below to confirm acceptance of the terms and conditions in the GAD.</w:t>
      </w:r>
    </w:p>
    <w:p w:rsidR="005B78F4" w:rsidRPr="00B171E0" w:rsidRDefault="005B78F4" w:rsidP="005B78F4">
      <w:pPr>
        <w:rPr>
          <w:rFonts w:cs="Arial"/>
          <w:szCs w:val="24"/>
        </w:rPr>
      </w:pPr>
      <w:r w:rsidRPr="00B171E0">
        <w:rPr>
          <w:rFonts w:cs="Arial"/>
          <w:szCs w:val="24"/>
        </w:rPr>
        <w:t>For [insert full name of Grant Recipient organisation]</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793"/>
      </w:tblGrid>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Partner Signature</w:t>
            </w:r>
          </w:p>
        </w:tc>
        <w:tc>
          <w:tcPr>
            <w:tcW w:w="5670" w:type="dxa"/>
            <w:shd w:val="clear" w:color="auto" w:fill="auto"/>
          </w:tcPr>
          <w:p w:rsidR="005B78F4" w:rsidRPr="00B171E0" w:rsidRDefault="005B78F4" w:rsidP="0066498A">
            <w:pPr>
              <w:rPr>
                <w:rFonts w:cs="Arial"/>
                <w:szCs w:val="24"/>
              </w:rPr>
            </w:pPr>
          </w:p>
        </w:tc>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Printed Name</w:t>
            </w:r>
          </w:p>
        </w:tc>
        <w:tc>
          <w:tcPr>
            <w:tcW w:w="5670" w:type="dxa"/>
            <w:shd w:val="clear" w:color="auto" w:fill="auto"/>
          </w:tcPr>
          <w:p w:rsidR="005B78F4" w:rsidRPr="00B171E0" w:rsidRDefault="005B78F4" w:rsidP="0066498A">
            <w:pPr>
              <w:rPr>
                <w:rFonts w:cs="Arial"/>
                <w:szCs w:val="24"/>
              </w:rPr>
            </w:pPr>
          </w:p>
        </w:tc>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Position</w:t>
            </w:r>
          </w:p>
        </w:tc>
        <w:tc>
          <w:tcPr>
            <w:tcW w:w="5670" w:type="dxa"/>
            <w:shd w:val="clear" w:color="auto" w:fill="auto"/>
          </w:tcPr>
          <w:p w:rsidR="005B78F4" w:rsidRPr="00B171E0" w:rsidRDefault="005B78F4" w:rsidP="0066498A">
            <w:pPr>
              <w:rPr>
                <w:rFonts w:cs="Arial"/>
                <w:szCs w:val="24"/>
              </w:rPr>
            </w:pPr>
          </w:p>
        </w:tc>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Date</w:t>
            </w:r>
          </w:p>
        </w:tc>
        <w:tc>
          <w:tcPr>
            <w:tcW w:w="5670" w:type="dxa"/>
            <w:shd w:val="clear" w:color="auto" w:fill="auto"/>
          </w:tcPr>
          <w:p w:rsidR="005B78F4" w:rsidRPr="00B171E0" w:rsidRDefault="005B78F4" w:rsidP="0066498A">
            <w:pPr>
              <w:rPr>
                <w:rFonts w:cs="Arial"/>
                <w:szCs w:val="24"/>
              </w:rPr>
            </w:pPr>
          </w:p>
        </w:tc>
      </w:tr>
    </w:tbl>
    <w:p w:rsidR="005B78F4" w:rsidRPr="00B171E0" w:rsidRDefault="005B78F4" w:rsidP="005B78F4">
      <w:pPr>
        <w:rPr>
          <w:rFonts w:cs="Arial"/>
          <w:szCs w:val="24"/>
        </w:rPr>
      </w:pPr>
    </w:p>
    <w:p w:rsidR="005B78F4" w:rsidRPr="00B171E0" w:rsidRDefault="005B78F4" w:rsidP="005B78F4">
      <w:pPr>
        <w:rPr>
          <w:rFonts w:cs="Arial"/>
          <w:szCs w:val="24"/>
        </w:rPr>
      </w:pPr>
      <w:r w:rsidRPr="00B171E0">
        <w:rPr>
          <w:rFonts w:cs="Arial"/>
          <w:szCs w:val="24"/>
        </w:rPr>
        <w:t>For The British Red Cross Society</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46"/>
        <w:gridCol w:w="6793"/>
      </w:tblGrid>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BRC Signature</w:t>
            </w:r>
          </w:p>
        </w:tc>
        <w:sdt>
          <w:sdtPr>
            <w:alias w:val="IGAApprover"/>
            <w:tag w:val="IGAApprover"/>
            <w:id w:val="-1911695356"/>
            <w:placeholder>
              <w:docPart w:val="3B4AA342B74C4FF79C021CE7802482D0"/>
            </w:placeholder>
            <w:showingPlcHdr/>
          </w:sdtPr>
          <w:sdtEndPr/>
          <w:sdtContent>
            <w:tc>
              <w:tcPr>
                <w:tcW w:w="5670" w:type="dxa"/>
                <w:shd w:val="clear" w:color="auto" w:fill="auto"/>
              </w:tcPr>
              <w:p w:rsidR="005B78F4" w:rsidRPr="00B171E0" w:rsidRDefault="00BD2D32" w:rsidP="0066498A">
                <w:pPr>
                  <w:rPr>
                    <w:rFonts w:cs="Arial"/>
                    <w:szCs w:val="24"/>
                  </w:rPr>
                </w:pPr>
                <w:r w:rsidRPr="00B171E0">
                  <w:rPr>
                    <w:rStyle w:val="PlaceholderText"/>
                    <w:rFonts w:cs="Arial"/>
                    <w:color w:val="auto"/>
                    <w:szCs w:val="24"/>
                  </w:rPr>
                  <w:t>Click here to enter text.</w:t>
                </w:r>
              </w:p>
            </w:tc>
          </w:sdtContent>
        </w:sdt>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Printed Name</w:t>
            </w:r>
          </w:p>
        </w:tc>
        <w:sdt>
          <w:sdtPr>
            <w:alias w:val="IGAApprover"/>
            <w:tag w:val="IGAApprover"/>
            <w:id w:val="1691644959"/>
            <w:placeholder>
              <w:docPart w:val="6C801F4FBF9E4502BFD523302E66DFD8"/>
            </w:placeholder>
            <w:showingPlcHdr/>
          </w:sdtPr>
          <w:sdtEndPr/>
          <w:sdtContent>
            <w:tc>
              <w:tcPr>
                <w:tcW w:w="5670" w:type="dxa"/>
                <w:shd w:val="clear" w:color="auto" w:fill="auto"/>
              </w:tcPr>
              <w:p w:rsidR="005B78F4" w:rsidRPr="00B171E0" w:rsidRDefault="00BD2D32" w:rsidP="0066498A">
                <w:pPr>
                  <w:rPr>
                    <w:rFonts w:cs="Arial"/>
                    <w:szCs w:val="24"/>
                  </w:rPr>
                </w:pPr>
                <w:r w:rsidRPr="00B171E0">
                  <w:rPr>
                    <w:rStyle w:val="PlaceholderText"/>
                    <w:rFonts w:cs="Arial"/>
                    <w:color w:val="auto"/>
                    <w:szCs w:val="24"/>
                  </w:rPr>
                  <w:t>Click here to enter text.</w:t>
                </w:r>
              </w:p>
            </w:tc>
          </w:sdtContent>
        </w:sdt>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Position</w:t>
            </w:r>
          </w:p>
        </w:tc>
        <w:sdt>
          <w:sdtPr>
            <w:alias w:val="IGAAuthorisedRepresentative"/>
            <w:tag w:val="IGAAuthorisedRepresentative"/>
            <w:id w:val="1711994903"/>
            <w:placeholder>
              <w:docPart w:val="3AF1B1747A2E48FA804135E2AB435CF4"/>
            </w:placeholder>
            <w:showingPlcHdr/>
          </w:sdtPr>
          <w:sdtEndPr/>
          <w:sdtContent>
            <w:bookmarkStart w:id="0" w:name="_GoBack" w:displacedByCustomXml="prev"/>
            <w:tc>
              <w:tcPr>
                <w:tcW w:w="5670" w:type="dxa"/>
                <w:shd w:val="clear" w:color="auto" w:fill="auto"/>
              </w:tcPr>
              <w:p w:rsidR="005B78F4" w:rsidRPr="00B171E0" w:rsidRDefault="00241894" w:rsidP="0066498A">
                <w:pPr>
                  <w:rPr>
                    <w:rFonts w:cs="Arial"/>
                    <w:szCs w:val="24"/>
                  </w:rPr>
                </w:pPr>
                <w:r w:rsidRPr="00241894">
                  <w:t>Click here to enter text.</w:t>
                </w:r>
              </w:p>
            </w:tc>
            <w:bookmarkEnd w:id="0" w:displacedByCustomXml="next"/>
          </w:sdtContent>
        </w:sdt>
      </w:tr>
      <w:tr w:rsidR="005B78F4" w:rsidRPr="00B171E0" w:rsidTr="0066498A">
        <w:trPr>
          <w:trHeight w:hRule="exact" w:val="340"/>
          <w:jc w:val="center"/>
        </w:trPr>
        <w:tc>
          <w:tcPr>
            <w:tcW w:w="2376" w:type="dxa"/>
            <w:shd w:val="clear" w:color="auto" w:fill="auto"/>
          </w:tcPr>
          <w:p w:rsidR="005B78F4" w:rsidRPr="00B171E0" w:rsidRDefault="005B78F4" w:rsidP="0066498A">
            <w:pPr>
              <w:rPr>
                <w:rFonts w:cs="Arial"/>
                <w:szCs w:val="24"/>
              </w:rPr>
            </w:pPr>
            <w:r w:rsidRPr="00B171E0">
              <w:rPr>
                <w:rFonts w:cs="Arial"/>
                <w:szCs w:val="24"/>
              </w:rPr>
              <w:t>Date</w:t>
            </w:r>
          </w:p>
        </w:tc>
        <w:sdt>
          <w:sdtPr>
            <w:alias w:val="IGAApprovedDate"/>
            <w:tag w:val="IGAApprovedDate"/>
            <w:id w:val="786693640"/>
            <w:placeholder>
              <w:docPart w:val="7C7E6FA5DF894EB6A1482615D567AA80"/>
            </w:placeholder>
            <w:showingPlcHdr/>
          </w:sdtPr>
          <w:sdtEndPr/>
          <w:sdtContent>
            <w:tc>
              <w:tcPr>
                <w:tcW w:w="5670" w:type="dxa"/>
                <w:shd w:val="clear" w:color="auto" w:fill="auto"/>
              </w:tcPr>
              <w:p w:rsidR="005B78F4" w:rsidRPr="00B171E0" w:rsidRDefault="00BD2D32" w:rsidP="0066498A">
                <w:pPr>
                  <w:rPr>
                    <w:rFonts w:cs="Arial"/>
                    <w:szCs w:val="24"/>
                  </w:rPr>
                </w:pPr>
                <w:r w:rsidRPr="00B171E0">
                  <w:rPr>
                    <w:rStyle w:val="PlaceholderText"/>
                    <w:rFonts w:cs="Arial"/>
                    <w:color w:val="auto"/>
                    <w:szCs w:val="24"/>
                  </w:rPr>
                  <w:t>Click here to enter text.</w:t>
                </w:r>
              </w:p>
            </w:tc>
          </w:sdtContent>
        </w:sdt>
      </w:tr>
    </w:tbl>
    <w:p w:rsidR="00702037" w:rsidRPr="00B171E0" w:rsidRDefault="00702037" w:rsidP="005B78F4">
      <w:pPr>
        <w:rPr>
          <w:rFonts w:cs="Arial"/>
          <w:szCs w:val="24"/>
        </w:rPr>
      </w:pPr>
    </w:p>
    <w:p w:rsidR="00702037" w:rsidRPr="00B171E0" w:rsidRDefault="00702037">
      <w:pPr>
        <w:spacing w:after="160" w:line="259" w:lineRule="auto"/>
        <w:rPr>
          <w:rFonts w:cs="Arial"/>
          <w:szCs w:val="24"/>
        </w:rPr>
      </w:pPr>
      <w:r w:rsidRPr="00B171E0">
        <w:rPr>
          <w:rFonts w:cs="Arial"/>
          <w:szCs w:val="24"/>
        </w:rPr>
        <w:br w:type="page"/>
      </w:r>
    </w:p>
    <w:p w:rsidR="005B78F4" w:rsidRPr="00B171E0" w:rsidRDefault="00702037" w:rsidP="005B78F4">
      <w:pPr>
        <w:rPr>
          <w:rFonts w:cs="Arial"/>
          <w:sz w:val="46"/>
          <w:szCs w:val="48"/>
        </w:rPr>
      </w:pPr>
      <w:r w:rsidRPr="00B171E0">
        <w:rPr>
          <w:rFonts w:cs="Arial"/>
          <w:sz w:val="46"/>
          <w:szCs w:val="48"/>
        </w:rPr>
        <w:lastRenderedPageBreak/>
        <w:t>Annex 1: Receipt of Funds Confirmation F</w:t>
      </w:r>
      <w:r w:rsidR="005B78F4" w:rsidRPr="00B171E0">
        <w:rPr>
          <w:rFonts w:cs="Arial"/>
          <w:sz w:val="46"/>
          <w:szCs w:val="48"/>
        </w:rPr>
        <w:t>orm</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40"/>
        <w:gridCol w:w="6499"/>
      </w:tblGrid>
      <w:tr w:rsidR="005B78F4" w:rsidRPr="00B171E0" w:rsidTr="00702037">
        <w:trPr>
          <w:trHeight w:hRule="exact" w:val="340"/>
          <w:jc w:val="center"/>
        </w:trPr>
        <w:tc>
          <w:tcPr>
            <w:tcW w:w="3140" w:type="dxa"/>
            <w:shd w:val="clear" w:color="auto" w:fill="D9D9D9"/>
          </w:tcPr>
          <w:p w:rsidR="005B78F4" w:rsidRPr="00B171E0" w:rsidRDefault="005B78F4" w:rsidP="0066498A">
            <w:pPr>
              <w:rPr>
                <w:rFonts w:cs="Arial"/>
                <w:szCs w:val="24"/>
              </w:rPr>
            </w:pPr>
            <w:r w:rsidRPr="00B171E0">
              <w:rPr>
                <w:rFonts w:cs="Arial"/>
                <w:szCs w:val="24"/>
              </w:rPr>
              <w:t>Project Name</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D9D9D9"/>
          </w:tcPr>
          <w:p w:rsidR="005B78F4" w:rsidRPr="00B171E0" w:rsidRDefault="005B78F4" w:rsidP="0066498A">
            <w:pPr>
              <w:rPr>
                <w:rFonts w:cs="Arial"/>
                <w:szCs w:val="24"/>
              </w:rPr>
            </w:pPr>
            <w:r w:rsidRPr="00B171E0">
              <w:rPr>
                <w:rFonts w:cs="Arial"/>
                <w:szCs w:val="24"/>
              </w:rPr>
              <w:t>IGA Number</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D9D9D9"/>
          </w:tcPr>
          <w:p w:rsidR="005B78F4" w:rsidRPr="00B171E0" w:rsidRDefault="005B78F4" w:rsidP="0066498A">
            <w:pPr>
              <w:rPr>
                <w:rFonts w:cs="Arial"/>
                <w:szCs w:val="24"/>
              </w:rPr>
            </w:pPr>
            <w:r w:rsidRPr="00B171E0">
              <w:rPr>
                <w:rFonts w:cs="Arial"/>
                <w:szCs w:val="24"/>
              </w:rPr>
              <w:t>Grant Name</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D9D9D9"/>
          </w:tcPr>
          <w:p w:rsidR="005B78F4" w:rsidRPr="00B171E0" w:rsidRDefault="005B78F4" w:rsidP="0066498A">
            <w:pPr>
              <w:rPr>
                <w:rFonts w:cs="Arial"/>
                <w:szCs w:val="24"/>
              </w:rPr>
            </w:pPr>
            <w:r w:rsidRPr="00B171E0">
              <w:rPr>
                <w:rFonts w:cs="Arial"/>
                <w:szCs w:val="24"/>
              </w:rPr>
              <w:t>Grant Start Date</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D9D9D9"/>
          </w:tcPr>
          <w:p w:rsidR="005B78F4" w:rsidRPr="00B171E0" w:rsidRDefault="005B78F4" w:rsidP="0066498A">
            <w:pPr>
              <w:rPr>
                <w:rFonts w:cs="Arial"/>
                <w:szCs w:val="24"/>
              </w:rPr>
            </w:pPr>
            <w:r w:rsidRPr="00B171E0">
              <w:rPr>
                <w:rFonts w:cs="Arial"/>
                <w:szCs w:val="24"/>
              </w:rPr>
              <w:t>Grant End Date</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Date Payment Received</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Amount Received</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Currency</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9639" w:type="dxa"/>
            <w:gridSpan w:val="2"/>
            <w:shd w:val="clear" w:color="auto" w:fill="D9D9D9"/>
          </w:tcPr>
          <w:p w:rsidR="005B78F4" w:rsidRPr="00B171E0" w:rsidRDefault="005B78F4" w:rsidP="0066498A">
            <w:pPr>
              <w:rPr>
                <w:rFonts w:cs="Arial"/>
                <w:szCs w:val="24"/>
              </w:rPr>
            </w:pPr>
            <w:r w:rsidRPr="00B171E0">
              <w:rPr>
                <w:rFonts w:cs="Arial"/>
                <w:szCs w:val="24"/>
              </w:rPr>
              <w:t>Receipt confirmed by</w:t>
            </w: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Name</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Position</w:t>
            </w:r>
          </w:p>
        </w:tc>
        <w:tc>
          <w:tcPr>
            <w:tcW w:w="6499" w:type="dxa"/>
            <w:shd w:val="clear" w:color="auto" w:fill="auto"/>
          </w:tcPr>
          <w:p w:rsidR="005B78F4" w:rsidRPr="00B171E0" w:rsidRDefault="005B78F4" w:rsidP="0066498A">
            <w:pPr>
              <w:rPr>
                <w:rFonts w:cs="Arial"/>
                <w:szCs w:val="24"/>
              </w:rPr>
            </w:pPr>
          </w:p>
        </w:tc>
      </w:tr>
      <w:tr w:rsidR="005B78F4" w:rsidRPr="00B171E0" w:rsidTr="00702037">
        <w:trPr>
          <w:trHeight w:hRule="exact" w:val="340"/>
          <w:jc w:val="center"/>
        </w:trPr>
        <w:tc>
          <w:tcPr>
            <w:tcW w:w="3140" w:type="dxa"/>
            <w:shd w:val="clear" w:color="auto" w:fill="auto"/>
          </w:tcPr>
          <w:p w:rsidR="005B78F4" w:rsidRPr="00B171E0" w:rsidRDefault="005B78F4" w:rsidP="0066498A">
            <w:pPr>
              <w:rPr>
                <w:rFonts w:cs="Arial"/>
                <w:szCs w:val="24"/>
              </w:rPr>
            </w:pPr>
            <w:r w:rsidRPr="00B171E0">
              <w:rPr>
                <w:rFonts w:cs="Arial"/>
                <w:szCs w:val="24"/>
              </w:rPr>
              <w:t>Date</w:t>
            </w:r>
          </w:p>
        </w:tc>
        <w:tc>
          <w:tcPr>
            <w:tcW w:w="6499" w:type="dxa"/>
            <w:shd w:val="clear" w:color="auto" w:fill="auto"/>
          </w:tcPr>
          <w:p w:rsidR="005B78F4" w:rsidRPr="00B171E0" w:rsidRDefault="005B78F4" w:rsidP="0066498A">
            <w:pPr>
              <w:rPr>
                <w:rFonts w:cs="Arial"/>
                <w:szCs w:val="24"/>
              </w:rPr>
            </w:pPr>
          </w:p>
        </w:tc>
      </w:tr>
    </w:tbl>
    <w:p w:rsidR="005B78F4" w:rsidRPr="00B171E0" w:rsidRDefault="005B78F4" w:rsidP="00702037">
      <w:pPr>
        <w:spacing w:after="0"/>
        <w:rPr>
          <w:rFonts w:cs="Arial"/>
          <w:b/>
          <w:szCs w:val="24"/>
        </w:rPr>
      </w:pPr>
    </w:p>
    <w:p w:rsidR="005B78F4" w:rsidRPr="00B171E0" w:rsidRDefault="005B78F4" w:rsidP="005B78F4">
      <w:pPr>
        <w:rPr>
          <w:rFonts w:cs="Arial"/>
          <w:szCs w:val="24"/>
        </w:rPr>
      </w:pPr>
      <w:r w:rsidRPr="00B171E0">
        <w:rPr>
          <w:rFonts w:cs="Arial"/>
          <w:szCs w:val="24"/>
        </w:rPr>
        <w:t>This is to be filled in by the grant recipient and returned to BRC via email. It does not need to be printed and scanned, but must come from the official BRC email address of the individual who is confirming receipt of the grant.</w:t>
      </w:r>
    </w:p>
    <w:p w:rsidR="005B78F4" w:rsidRPr="00B171E0" w:rsidRDefault="005B78F4" w:rsidP="005B78F4">
      <w:pPr>
        <w:rPr>
          <w:rFonts w:cs="Arial"/>
          <w:b/>
          <w:szCs w:val="24"/>
        </w:rPr>
      </w:pPr>
    </w:p>
    <w:p w:rsidR="00702037" w:rsidRPr="00B171E0" w:rsidRDefault="00702037">
      <w:pPr>
        <w:spacing w:after="160" w:line="259" w:lineRule="auto"/>
        <w:rPr>
          <w:rFonts w:cs="Arial"/>
          <w:szCs w:val="24"/>
        </w:rPr>
      </w:pPr>
      <w:r w:rsidRPr="00B171E0">
        <w:rPr>
          <w:rFonts w:cs="Arial"/>
          <w:szCs w:val="24"/>
        </w:rPr>
        <w:br w:type="page"/>
      </w:r>
    </w:p>
    <w:p w:rsidR="005B78F4" w:rsidRPr="00B171E0" w:rsidRDefault="005B78F4" w:rsidP="005B78F4">
      <w:pPr>
        <w:rPr>
          <w:rFonts w:cs="Arial"/>
          <w:sz w:val="46"/>
          <w:szCs w:val="48"/>
        </w:rPr>
      </w:pPr>
      <w:r w:rsidRPr="00B171E0">
        <w:rPr>
          <w:rFonts w:cs="Arial"/>
          <w:sz w:val="46"/>
          <w:szCs w:val="48"/>
        </w:rPr>
        <w:lastRenderedPageBreak/>
        <w:t xml:space="preserve">Annex 2: Project Budget </w:t>
      </w:r>
    </w:p>
    <w:p w:rsidR="005B78F4" w:rsidRPr="00B171E0" w:rsidRDefault="005B78F4" w:rsidP="00702037">
      <w:pPr>
        <w:jc w:val="both"/>
        <w:rPr>
          <w:rFonts w:cs="Arial"/>
          <w:szCs w:val="24"/>
        </w:rPr>
      </w:pPr>
      <w:r w:rsidRPr="00B171E0">
        <w:rPr>
          <w:rFonts w:cs="Arial"/>
          <w:szCs w:val="24"/>
        </w:rPr>
        <w:t>[insert here]</w:t>
      </w:r>
    </w:p>
    <w:p w:rsidR="00EE2736" w:rsidRPr="00B171E0" w:rsidRDefault="00EE2736" w:rsidP="00702037">
      <w:pPr>
        <w:jc w:val="both"/>
        <w:rPr>
          <w:rFonts w:cs="Arial"/>
          <w:szCs w:val="24"/>
        </w:rPr>
      </w:pPr>
    </w:p>
    <w:p w:rsidR="005B78F4" w:rsidRPr="00B171E0" w:rsidRDefault="005B78F4" w:rsidP="005B78F4">
      <w:pPr>
        <w:rPr>
          <w:rFonts w:cs="Arial"/>
          <w:sz w:val="46"/>
          <w:szCs w:val="48"/>
        </w:rPr>
      </w:pPr>
      <w:r w:rsidRPr="00B171E0">
        <w:rPr>
          <w:rFonts w:cs="Arial"/>
          <w:sz w:val="46"/>
          <w:szCs w:val="48"/>
        </w:rPr>
        <w:t>Annex 3:</w:t>
      </w:r>
      <w:r w:rsidR="00EE2736" w:rsidRPr="00B171E0">
        <w:rPr>
          <w:rFonts w:cs="Arial"/>
          <w:sz w:val="46"/>
          <w:szCs w:val="48"/>
        </w:rPr>
        <w:t xml:space="preserve"> Project Proposal</w:t>
      </w:r>
    </w:p>
    <w:p w:rsidR="005B78F4" w:rsidRPr="00B171E0" w:rsidRDefault="005B78F4" w:rsidP="00702037">
      <w:pPr>
        <w:jc w:val="both"/>
        <w:rPr>
          <w:rFonts w:cs="Arial"/>
          <w:szCs w:val="24"/>
        </w:rPr>
      </w:pPr>
      <w:r w:rsidRPr="00B171E0">
        <w:rPr>
          <w:rFonts w:cs="Arial"/>
          <w:szCs w:val="24"/>
        </w:rPr>
        <w:t>[insert here]</w:t>
      </w:r>
    </w:p>
    <w:p w:rsidR="00CE72EE" w:rsidRDefault="00CE72EE" w:rsidP="00DD6D4E">
      <w:pPr>
        <w:spacing w:after="160" w:line="259" w:lineRule="auto"/>
        <w:rPr>
          <w:rFonts w:cs="Arial"/>
          <w:szCs w:val="24"/>
        </w:rPr>
      </w:pPr>
    </w:p>
    <w:p w:rsidR="00DD6D4E" w:rsidRPr="00DD6D4E" w:rsidRDefault="00DD6D4E" w:rsidP="00DD6D4E">
      <w:pPr>
        <w:spacing w:after="160" w:line="259" w:lineRule="auto"/>
        <w:rPr>
          <w:rFonts w:cs="Arial"/>
          <w:i/>
          <w:iCs/>
          <w:szCs w:val="24"/>
        </w:rPr>
      </w:pPr>
    </w:p>
    <w:sectPr w:rsidR="00DD6D4E" w:rsidRPr="00DD6D4E">
      <w:headerReference w:type="default" r:id="rId14"/>
      <w:footerReference w:type="default" r:id="rId15"/>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5C64" w:rsidRDefault="00545C64" w:rsidP="007B1797">
      <w:pPr>
        <w:spacing w:after="0" w:line="240" w:lineRule="auto"/>
      </w:pPr>
      <w:r>
        <w:separator/>
      </w:r>
    </w:p>
  </w:endnote>
  <w:endnote w:type="continuationSeparator" w:id="0">
    <w:p w:rsidR="00545C64" w:rsidRDefault="00545C64" w:rsidP="007B17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62" w:rsidRDefault="00A8606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5C64" w:rsidRDefault="00545C64" w:rsidP="007B1797">
      <w:pPr>
        <w:spacing w:after="0" w:line="240" w:lineRule="auto"/>
      </w:pPr>
      <w:r>
        <w:separator/>
      </w:r>
    </w:p>
  </w:footnote>
  <w:footnote w:type="continuationSeparator" w:id="0">
    <w:p w:rsidR="00545C64" w:rsidRDefault="00545C64" w:rsidP="007B17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86062" w:rsidRDefault="00A86062">
    <w:pPr>
      <w:pStyle w:val="Header"/>
    </w:pPr>
    <w:r>
      <w:rPr>
        <w:noProof/>
      </w:rPr>
      <w:drawing>
        <wp:anchor distT="0" distB="0" distL="114300" distR="114300" simplePos="0" relativeHeight="251659264" behindDoc="0" locked="1" layoutInCell="1" allowOverlap="1" wp14:anchorId="1F34AFEF" wp14:editId="1F34AFF0">
          <wp:simplePos x="0" y="0"/>
          <wp:positionH relativeFrom="page">
            <wp:posOffset>476250</wp:posOffset>
          </wp:positionH>
          <wp:positionV relativeFrom="page">
            <wp:posOffset>353695</wp:posOffset>
          </wp:positionV>
          <wp:extent cx="2308225" cy="484505"/>
          <wp:effectExtent l="0" t="0" r="0" b="0"/>
          <wp:wrapNone/>
          <wp:docPr id="1" name="Picture 1" descr="Description: A4-marque-cropped-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A4-marque-cropped-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8225" cy="4845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14392"/>
    <w:multiLevelType w:val="multilevel"/>
    <w:tmpl w:val="36468F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155385F"/>
    <w:multiLevelType w:val="hybridMultilevel"/>
    <w:tmpl w:val="354AB194"/>
    <w:lvl w:ilvl="0" w:tplc="087AA084">
      <w:start w:val="1"/>
      <w:numFmt w:val="lowerLetter"/>
      <w:lvlText w:val="%1)"/>
      <w:lvlJc w:val="left"/>
      <w:pPr>
        <w:ind w:left="1211" w:hanging="360"/>
      </w:pPr>
      <w:rPr>
        <w:rFonts w:ascii="Arial" w:hAnsi="Arial" w:cs="Arial" w:hint="default"/>
      </w:rPr>
    </w:lvl>
    <w:lvl w:ilvl="1" w:tplc="08090019" w:tentative="1">
      <w:start w:val="1"/>
      <w:numFmt w:val="lowerLetter"/>
      <w:lvlText w:val="%2."/>
      <w:lvlJc w:val="left"/>
      <w:pPr>
        <w:ind w:left="2014" w:hanging="360"/>
      </w:pPr>
    </w:lvl>
    <w:lvl w:ilvl="2" w:tplc="0809001B" w:tentative="1">
      <w:start w:val="1"/>
      <w:numFmt w:val="lowerRoman"/>
      <w:lvlText w:val="%3."/>
      <w:lvlJc w:val="right"/>
      <w:pPr>
        <w:ind w:left="2734" w:hanging="180"/>
      </w:pPr>
    </w:lvl>
    <w:lvl w:ilvl="3" w:tplc="0809000F" w:tentative="1">
      <w:start w:val="1"/>
      <w:numFmt w:val="decimal"/>
      <w:lvlText w:val="%4."/>
      <w:lvlJc w:val="left"/>
      <w:pPr>
        <w:ind w:left="3454" w:hanging="360"/>
      </w:pPr>
    </w:lvl>
    <w:lvl w:ilvl="4" w:tplc="08090019" w:tentative="1">
      <w:start w:val="1"/>
      <w:numFmt w:val="lowerLetter"/>
      <w:lvlText w:val="%5."/>
      <w:lvlJc w:val="left"/>
      <w:pPr>
        <w:ind w:left="4174" w:hanging="360"/>
      </w:pPr>
    </w:lvl>
    <w:lvl w:ilvl="5" w:tplc="0809001B" w:tentative="1">
      <w:start w:val="1"/>
      <w:numFmt w:val="lowerRoman"/>
      <w:lvlText w:val="%6."/>
      <w:lvlJc w:val="right"/>
      <w:pPr>
        <w:ind w:left="4894" w:hanging="180"/>
      </w:pPr>
    </w:lvl>
    <w:lvl w:ilvl="6" w:tplc="0809000F" w:tentative="1">
      <w:start w:val="1"/>
      <w:numFmt w:val="decimal"/>
      <w:lvlText w:val="%7."/>
      <w:lvlJc w:val="left"/>
      <w:pPr>
        <w:ind w:left="5614" w:hanging="360"/>
      </w:pPr>
    </w:lvl>
    <w:lvl w:ilvl="7" w:tplc="08090019" w:tentative="1">
      <w:start w:val="1"/>
      <w:numFmt w:val="lowerLetter"/>
      <w:lvlText w:val="%8."/>
      <w:lvlJc w:val="left"/>
      <w:pPr>
        <w:ind w:left="6334" w:hanging="360"/>
      </w:pPr>
    </w:lvl>
    <w:lvl w:ilvl="8" w:tplc="0809001B" w:tentative="1">
      <w:start w:val="1"/>
      <w:numFmt w:val="lowerRoman"/>
      <w:lvlText w:val="%9."/>
      <w:lvlJc w:val="right"/>
      <w:pPr>
        <w:ind w:left="7054" w:hanging="180"/>
      </w:pPr>
    </w:lvl>
  </w:abstractNum>
  <w:abstractNum w:abstractNumId="2" w15:restartNumberingAfterBreak="0">
    <w:nsid w:val="09D274D0"/>
    <w:multiLevelType w:val="hybridMultilevel"/>
    <w:tmpl w:val="60EC95A0"/>
    <w:lvl w:ilvl="0" w:tplc="08090017">
      <w:start w:val="1"/>
      <w:numFmt w:val="lowerLetter"/>
      <w:lvlText w:val="%1)"/>
      <w:lvlJc w:val="left"/>
      <w:pPr>
        <w:ind w:left="1152" w:hanging="360"/>
      </w:p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3" w15:restartNumberingAfterBreak="0">
    <w:nsid w:val="1B5A7E82"/>
    <w:multiLevelType w:val="hybridMultilevel"/>
    <w:tmpl w:val="047EC940"/>
    <w:lvl w:ilvl="0" w:tplc="86FE5D42">
      <w:start w:val="1"/>
      <w:numFmt w:val="lowerLetter"/>
      <w:lvlText w:val="%1)"/>
      <w:lvlJc w:val="left"/>
      <w:pPr>
        <w:ind w:left="1152" w:hanging="360"/>
      </w:pPr>
      <w:rPr>
        <w:rFonts w:hint="default"/>
      </w:rPr>
    </w:lvl>
    <w:lvl w:ilvl="1" w:tplc="08090019" w:tentative="1">
      <w:start w:val="1"/>
      <w:numFmt w:val="lowerLetter"/>
      <w:lvlText w:val="%2."/>
      <w:lvlJc w:val="left"/>
      <w:pPr>
        <w:ind w:left="1872" w:hanging="360"/>
      </w:pPr>
    </w:lvl>
    <w:lvl w:ilvl="2" w:tplc="0809001B" w:tentative="1">
      <w:start w:val="1"/>
      <w:numFmt w:val="lowerRoman"/>
      <w:lvlText w:val="%3."/>
      <w:lvlJc w:val="right"/>
      <w:pPr>
        <w:ind w:left="2592" w:hanging="180"/>
      </w:pPr>
    </w:lvl>
    <w:lvl w:ilvl="3" w:tplc="0809000F" w:tentative="1">
      <w:start w:val="1"/>
      <w:numFmt w:val="decimal"/>
      <w:lvlText w:val="%4."/>
      <w:lvlJc w:val="left"/>
      <w:pPr>
        <w:ind w:left="3312" w:hanging="360"/>
      </w:pPr>
    </w:lvl>
    <w:lvl w:ilvl="4" w:tplc="08090019" w:tentative="1">
      <w:start w:val="1"/>
      <w:numFmt w:val="lowerLetter"/>
      <w:lvlText w:val="%5."/>
      <w:lvlJc w:val="left"/>
      <w:pPr>
        <w:ind w:left="4032" w:hanging="360"/>
      </w:pPr>
    </w:lvl>
    <w:lvl w:ilvl="5" w:tplc="0809001B" w:tentative="1">
      <w:start w:val="1"/>
      <w:numFmt w:val="lowerRoman"/>
      <w:lvlText w:val="%6."/>
      <w:lvlJc w:val="right"/>
      <w:pPr>
        <w:ind w:left="4752" w:hanging="180"/>
      </w:pPr>
    </w:lvl>
    <w:lvl w:ilvl="6" w:tplc="0809000F" w:tentative="1">
      <w:start w:val="1"/>
      <w:numFmt w:val="decimal"/>
      <w:lvlText w:val="%7."/>
      <w:lvlJc w:val="left"/>
      <w:pPr>
        <w:ind w:left="5472" w:hanging="360"/>
      </w:pPr>
    </w:lvl>
    <w:lvl w:ilvl="7" w:tplc="08090019" w:tentative="1">
      <w:start w:val="1"/>
      <w:numFmt w:val="lowerLetter"/>
      <w:lvlText w:val="%8."/>
      <w:lvlJc w:val="left"/>
      <w:pPr>
        <w:ind w:left="6192" w:hanging="360"/>
      </w:pPr>
    </w:lvl>
    <w:lvl w:ilvl="8" w:tplc="0809001B" w:tentative="1">
      <w:start w:val="1"/>
      <w:numFmt w:val="lowerRoman"/>
      <w:lvlText w:val="%9."/>
      <w:lvlJc w:val="right"/>
      <w:pPr>
        <w:ind w:left="6912" w:hanging="180"/>
      </w:pPr>
    </w:lvl>
  </w:abstractNum>
  <w:abstractNum w:abstractNumId="4" w15:restartNumberingAfterBreak="0">
    <w:nsid w:val="1DA32C8C"/>
    <w:multiLevelType w:val="hybridMultilevel"/>
    <w:tmpl w:val="743A5DDA"/>
    <w:lvl w:ilvl="0" w:tplc="08090019">
      <w:start w:val="1"/>
      <w:numFmt w:val="lowerLetter"/>
      <w:lvlText w:val="%1."/>
      <w:lvlJc w:val="left"/>
      <w:pPr>
        <w:ind w:left="720" w:hanging="72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5" w15:restartNumberingAfterBreak="0">
    <w:nsid w:val="1E653019"/>
    <w:multiLevelType w:val="multilevel"/>
    <w:tmpl w:val="36468F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21817705"/>
    <w:multiLevelType w:val="multilevel"/>
    <w:tmpl w:val="475E4AF8"/>
    <w:lvl w:ilvl="0">
      <w:start w:val="5"/>
      <w:numFmt w:val="decimal"/>
      <w:lvlText w:val="%1."/>
      <w:lvlJc w:val="left"/>
      <w:pPr>
        <w:ind w:left="360" w:hanging="360"/>
      </w:pPr>
      <w:rPr>
        <w:rFonts w:hint="default"/>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63C84EED"/>
    <w:multiLevelType w:val="multilevel"/>
    <w:tmpl w:val="36468F66"/>
    <w:lvl w:ilvl="0">
      <w:start w:val="5"/>
      <w:numFmt w:val="decimal"/>
      <w:lvlText w:val="%1."/>
      <w:lvlJc w:val="left"/>
      <w:pPr>
        <w:ind w:left="360" w:hanging="360"/>
      </w:pPr>
      <w:rPr>
        <w:rFonts w:hint="default"/>
        <w:b/>
      </w:rPr>
    </w:lvl>
    <w:lvl w:ilvl="1">
      <w:start w:val="1"/>
      <w:numFmt w:val="decimal"/>
      <w:lvlText w:val="%1.%2."/>
      <w:lvlJc w:val="left"/>
      <w:pPr>
        <w:ind w:left="792"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692C7BCF"/>
    <w:multiLevelType w:val="multilevel"/>
    <w:tmpl w:val="5CAC98CE"/>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CAC4788"/>
    <w:multiLevelType w:val="multilevel"/>
    <w:tmpl w:val="871CD30A"/>
    <w:lvl w:ilvl="0">
      <w:start w:val="1"/>
      <w:numFmt w:val="decimal"/>
      <w:lvlText w:val="%1."/>
      <w:lvlJc w:val="left"/>
      <w:pPr>
        <w:ind w:left="360" w:hanging="360"/>
      </w:pPr>
      <w:rPr>
        <w:b w:val="0"/>
      </w:rPr>
    </w:lvl>
    <w:lvl w:ilvl="1">
      <w:start w:val="1"/>
      <w:numFmt w:val="decimal"/>
      <w:lvlText w:val="%1.%2."/>
      <w:lvlJc w:val="left"/>
      <w:pPr>
        <w:ind w:left="792" w:hanging="432"/>
      </w:pPr>
      <w:rPr>
        <w:rFonts w:ascii="Arial" w:hAnsi="Arial" w:cs="Arial" w:hint="default"/>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9"/>
  </w:num>
  <w:num w:numId="2">
    <w:abstractNumId w:val="8"/>
  </w:num>
  <w:num w:numId="3">
    <w:abstractNumId w:val="6"/>
  </w:num>
  <w:num w:numId="4">
    <w:abstractNumId w:val="7"/>
  </w:num>
  <w:num w:numId="5">
    <w:abstractNumId w:val="0"/>
  </w:num>
  <w:num w:numId="6">
    <w:abstractNumId w:val="5"/>
  </w:num>
  <w:num w:numId="7">
    <w:abstractNumId w:val="2"/>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cumentProtection w:formatting="1" w:enforcement="1" w:cryptProviderType="rsaAES" w:cryptAlgorithmClass="hash" w:cryptAlgorithmType="typeAny" w:cryptAlgorithmSid="14" w:cryptSpinCount="100000" w:hash="B50fImbC45CGdMoxVpWzImhiplgx1Ua1d4SmhbCi840javVEOStRKSh3oO4oiOR8tqecObo6uPwh2/4yaAsjCg==" w:salt="cCuGlWxONDdsG8ivMu+u5A=="/>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62F8"/>
    <w:rsid w:val="00021822"/>
    <w:rsid w:val="00033865"/>
    <w:rsid w:val="00040279"/>
    <w:rsid w:val="00046B3A"/>
    <w:rsid w:val="000566AB"/>
    <w:rsid w:val="00072828"/>
    <w:rsid w:val="0008055C"/>
    <w:rsid w:val="000A78AC"/>
    <w:rsid w:val="000B7490"/>
    <w:rsid w:val="000C540C"/>
    <w:rsid w:val="000C7463"/>
    <w:rsid w:val="000E63FA"/>
    <w:rsid w:val="00101E8A"/>
    <w:rsid w:val="00126164"/>
    <w:rsid w:val="0018229A"/>
    <w:rsid w:val="001826DC"/>
    <w:rsid w:val="00192283"/>
    <w:rsid w:val="001A68E3"/>
    <w:rsid w:val="001D408E"/>
    <w:rsid w:val="001D6582"/>
    <w:rsid w:val="001E6B0B"/>
    <w:rsid w:val="001F74D5"/>
    <w:rsid w:val="00241894"/>
    <w:rsid w:val="00245797"/>
    <w:rsid w:val="00262AED"/>
    <w:rsid w:val="00263C07"/>
    <w:rsid w:val="002775C3"/>
    <w:rsid w:val="002A44C5"/>
    <w:rsid w:val="002C0CF9"/>
    <w:rsid w:val="002C2F4C"/>
    <w:rsid w:val="002C79C0"/>
    <w:rsid w:val="002E0DCF"/>
    <w:rsid w:val="003072BE"/>
    <w:rsid w:val="0031679C"/>
    <w:rsid w:val="003470C4"/>
    <w:rsid w:val="003920C4"/>
    <w:rsid w:val="00392D7E"/>
    <w:rsid w:val="003B3447"/>
    <w:rsid w:val="003C7677"/>
    <w:rsid w:val="003F422A"/>
    <w:rsid w:val="003F51EA"/>
    <w:rsid w:val="00416337"/>
    <w:rsid w:val="00424A06"/>
    <w:rsid w:val="004265E9"/>
    <w:rsid w:val="004433A5"/>
    <w:rsid w:val="00454314"/>
    <w:rsid w:val="00471D06"/>
    <w:rsid w:val="00483DE3"/>
    <w:rsid w:val="004B6166"/>
    <w:rsid w:val="004B63BA"/>
    <w:rsid w:val="004D5E3D"/>
    <w:rsid w:val="004E1971"/>
    <w:rsid w:val="004F213E"/>
    <w:rsid w:val="00501037"/>
    <w:rsid w:val="00513A80"/>
    <w:rsid w:val="00545617"/>
    <w:rsid w:val="00545C64"/>
    <w:rsid w:val="005528F3"/>
    <w:rsid w:val="00564270"/>
    <w:rsid w:val="005759A3"/>
    <w:rsid w:val="00583921"/>
    <w:rsid w:val="005A6999"/>
    <w:rsid w:val="005B78F4"/>
    <w:rsid w:val="005C5908"/>
    <w:rsid w:val="005C7FB5"/>
    <w:rsid w:val="005E57A7"/>
    <w:rsid w:val="006021D6"/>
    <w:rsid w:val="006064BE"/>
    <w:rsid w:val="006107AD"/>
    <w:rsid w:val="0061253D"/>
    <w:rsid w:val="00620D9A"/>
    <w:rsid w:val="006253EF"/>
    <w:rsid w:val="0066498A"/>
    <w:rsid w:val="00695F8E"/>
    <w:rsid w:val="006E0FA4"/>
    <w:rsid w:val="00700DF6"/>
    <w:rsid w:val="00702037"/>
    <w:rsid w:val="00741160"/>
    <w:rsid w:val="007478C4"/>
    <w:rsid w:val="00753A45"/>
    <w:rsid w:val="007543C0"/>
    <w:rsid w:val="00793714"/>
    <w:rsid w:val="00796140"/>
    <w:rsid w:val="007B1797"/>
    <w:rsid w:val="007B5C99"/>
    <w:rsid w:val="007B6CEB"/>
    <w:rsid w:val="007C0DD7"/>
    <w:rsid w:val="00815B98"/>
    <w:rsid w:val="00822D33"/>
    <w:rsid w:val="00845086"/>
    <w:rsid w:val="00862691"/>
    <w:rsid w:val="008827BB"/>
    <w:rsid w:val="00893D57"/>
    <w:rsid w:val="008A3D6C"/>
    <w:rsid w:val="008A5DF2"/>
    <w:rsid w:val="008E3F8D"/>
    <w:rsid w:val="008E401D"/>
    <w:rsid w:val="008E62F8"/>
    <w:rsid w:val="00900181"/>
    <w:rsid w:val="0091178F"/>
    <w:rsid w:val="00912FA8"/>
    <w:rsid w:val="00922101"/>
    <w:rsid w:val="00934ED8"/>
    <w:rsid w:val="0093634F"/>
    <w:rsid w:val="00956F0C"/>
    <w:rsid w:val="009640BC"/>
    <w:rsid w:val="0096711A"/>
    <w:rsid w:val="00A0231F"/>
    <w:rsid w:val="00A37CBD"/>
    <w:rsid w:val="00A47AC6"/>
    <w:rsid w:val="00A64DFA"/>
    <w:rsid w:val="00A8314E"/>
    <w:rsid w:val="00A86062"/>
    <w:rsid w:val="00AA0B0E"/>
    <w:rsid w:val="00AB2CBA"/>
    <w:rsid w:val="00AB7177"/>
    <w:rsid w:val="00B04549"/>
    <w:rsid w:val="00B171E0"/>
    <w:rsid w:val="00B6166E"/>
    <w:rsid w:val="00B73B31"/>
    <w:rsid w:val="00B82814"/>
    <w:rsid w:val="00B97AFA"/>
    <w:rsid w:val="00BD2D32"/>
    <w:rsid w:val="00BF0242"/>
    <w:rsid w:val="00C230A2"/>
    <w:rsid w:val="00C2365F"/>
    <w:rsid w:val="00C2395A"/>
    <w:rsid w:val="00C25661"/>
    <w:rsid w:val="00C630B6"/>
    <w:rsid w:val="00C661A6"/>
    <w:rsid w:val="00C67A72"/>
    <w:rsid w:val="00C72644"/>
    <w:rsid w:val="00C8556F"/>
    <w:rsid w:val="00CB3E33"/>
    <w:rsid w:val="00CC5F6D"/>
    <w:rsid w:val="00CD684A"/>
    <w:rsid w:val="00CE2CA6"/>
    <w:rsid w:val="00CE72EE"/>
    <w:rsid w:val="00CF257E"/>
    <w:rsid w:val="00CF3B73"/>
    <w:rsid w:val="00D05C56"/>
    <w:rsid w:val="00D11FA5"/>
    <w:rsid w:val="00D536CA"/>
    <w:rsid w:val="00D8309B"/>
    <w:rsid w:val="00DB7327"/>
    <w:rsid w:val="00DD6D4E"/>
    <w:rsid w:val="00DE100F"/>
    <w:rsid w:val="00DE27D7"/>
    <w:rsid w:val="00DE5E96"/>
    <w:rsid w:val="00E452D9"/>
    <w:rsid w:val="00E57AD1"/>
    <w:rsid w:val="00E64463"/>
    <w:rsid w:val="00E77530"/>
    <w:rsid w:val="00E93CE7"/>
    <w:rsid w:val="00EA6905"/>
    <w:rsid w:val="00EB19F1"/>
    <w:rsid w:val="00EC1FD6"/>
    <w:rsid w:val="00ED16FA"/>
    <w:rsid w:val="00ED78B1"/>
    <w:rsid w:val="00EE2736"/>
    <w:rsid w:val="00EE3E77"/>
    <w:rsid w:val="00F041B6"/>
    <w:rsid w:val="00F42DCD"/>
    <w:rsid w:val="00F538BD"/>
    <w:rsid w:val="00F543BB"/>
    <w:rsid w:val="00F72C2B"/>
    <w:rsid w:val="00F7746E"/>
    <w:rsid w:val="00F85653"/>
    <w:rsid w:val="00F85C4B"/>
    <w:rsid w:val="00F969FA"/>
    <w:rsid w:val="00FA1EA6"/>
    <w:rsid w:val="00FA730A"/>
    <w:rsid w:val="00FB54F9"/>
    <w:rsid w:val="00FD256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60C5641-329B-4F6E-B948-18618E8B2F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07AD"/>
    <w:pPr>
      <w:spacing w:after="200" w:line="276" w:lineRule="auto"/>
    </w:pPr>
    <w:rPr>
      <w:rFonts w:ascii="Arial" w:eastAsia="Calibri" w:hAnsi="Arial"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179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HeaderChar">
    <w:name w:val="Header Char"/>
    <w:basedOn w:val="DefaultParagraphFont"/>
    <w:link w:val="Header"/>
    <w:uiPriority w:val="99"/>
    <w:rsid w:val="007B1797"/>
  </w:style>
  <w:style w:type="paragraph" w:styleId="Footer">
    <w:name w:val="footer"/>
    <w:basedOn w:val="Normal"/>
    <w:link w:val="FooterChar"/>
    <w:uiPriority w:val="99"/>
    <w:unhideWhenUsed/>
    <w:rsid w:val="007B1797"/>
    <w:pPr>
      <w:tabs>
        <w:tab w:val="center" w:pos="4680"/>
        <w:tab w:val="right" w:pos="9360"/>
      </w:tabs>
      <w:spacing w:after="0" w:line="240" w:lineRule="auto"/>
    </w:pPr>
    <w:rPr>
      <w:rFonts w:asciiTheme="minorHAnsi" w:eastAsiaTheme="minorHAnsi" w:hAnsiTheme="minorHAnsi" w:cstheme="minorBidi"/>
      <w:lang w:val="en-US"/>
    </w:rPr>
  </w:style>
  <w:style w:type="character" w:customStyle="1" w:styleId="FooterChar">
    <w:name w:val="Footer Char"/>
    <w:basedOn w:val="DefaultParagraphFont"/>
    <w:link w:val="Footer"/>
    <w:uiPriority w:val="99"/>
    <w:rsid w:val="007B1797"/>
  </w:style>
  <w:style w:type="character" w:styleId="PlaceholderText">
    <w:name w:val="Placeholder Text"/>
    <w:basedOn w:val="DefaultParagraphFont"/>
    <w:uiPriority w:val="99"/>
    <w:semiHidden/>
    <w:rsid w:val="00BF0242"/>
    <w:rPr>
      <w:color w:val="808080"/>
    </w:rPr>
  </w:style>
  <w:style w:type="character" w:styleId="Hyperlink">
    <w:name w:val="Hyperlink"/>
    <w:uiPriority w:val="99"/>
    <w:unhideWhenUsed/>
    <w:rsid w:val="005B78F4"/>
    <w:rPr>
      <w:color w:val="0000FF"/>
      <w:u w:val="single"/>
    </w:rPr>
  </w:style>
  <w:style w:type="paragraph" w:styleId="NoSpacing">
    <w:name w:val="No Spacing"/>
    <w:uiPriority w:val="1"/>
    <w:qFormat/>
    <w:rsid w:val="00EA6905"/>
    <w:pPr>
      <w:spacing w:after="0" w:line="240" w:lineRule="auto"/>
    </w:pPr>
    <w:rPr>
      <w:rFonts w:ascii="Arial" w:eastAsia="Calibri" w:hAnsi="Arial" w:cs="Times New Roman"/>
      <w:lang w:val="en-GB"/>
    </w:rPr>
  </w:style>
  <w:style w:type="paragraph" w:styleId="BalloonText">
    <w:name w:val="Balloon Text"/>
    <w:basedOn w:val="Normal"/>
    <w:link w:val="BalloonTextChar"/>
    <w:uiPriority w:val="99"/>
    <w:semiHidden/>
    <w:unhideWhenUsed/>
    <w:rsid w:val="000728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2828"/>
    <w:rPr>
      <w:rFonts w:ascii="Tahoma" w:eastAsia="Calibri" w:hAnsi="Tahoma" w:cs="Tahoma"/>
      <w:sz w:val="16"/>
      <w:szCs w:val="16"/>
      <w:lang w:val="en-GB"/>
    </w:rPr>
  </w:style>
  <w:style w:type="paragraph" w:styleId="ListParagraph">
    <w:name w:val="List Paragraph"/>
    <w:basedOn w:val="Normal"/>
    <w:uiPriority w:val="34"/>
    <w:qFormat/>
    <w:rsid w:val="00FD2568"/>
    <w:pPr>
      <w:ind w:left="720"/>
      <w:contextualSpacing/>
    </w:pPr>
  </w:style>
  <w:style w:type="table" w:styleId="TableGrid">
    <w:name w:val="Table Grid"/>
    <w:basedOn w:val="TableNormal"/>
    <w:uiPriority w:val="59"/>
    <w:rsid w:val="00CE72EE"/>
    <w:pPr>
      <w:spacing w:after="0" w:line="240" w:lineRule="auto"/>
    </w:pPr>
    <w:rPr>
      <w:lang w:val="en-GB" w:bidi="he-I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34ED8"/>
    <w:rPr>
      <w:sz w:val="16"/>
      <w:szCs w:val="16"/>
    </w:rPr>
  </w:style>
  <w:style w:type="paragraph" w:styleId="CommentText">
    <w:name w:val="annotation text"/>
    <w:basedOn w:val="Normal"/>
    <w:link w:val="CommentTextChar"/>
    <w:uiPriority w:val="99"/>
    <w:semiHidden/>
    <w:unhideWhenUsed/>
    <w:rsid w:val="00934ED8"/>
    <w:pPr>
      <w:spacing w:line="240" w:lineRule="auto"/>
    </w:pPr>
    <w:rPr>
      <w:sz w:val="20"/>
      <w:szCs w:val="20"/>
    </w:rPr>
  </w:style>
  <w:style w:type="character" w:customStyle="1" w:styleId="CommentTextChar">
    <w:name w:val="Comment Text Char"/>
    <w:basedOn w:val="DefaultParagraphFont"/>
    <w:link w:val="CommentText"/>
    <w:uiPriority w:val="99"/>
    <w:semiHidden/>
    <w:rsid w:val="00934ED8"/>
    <w:rPr>
      <w:rFonts w:ascii="Arial" w:eastAsia="Calibri" w:hAnsi="Arial"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934ED8"/>
    <w:rPr>
      <w:b/>
      <w:bCs/>
    </w:rPr>
  </w:style>
  <w:style w:type="character" w:customStyle="1" w:styleId="CommentSubjectChar">
    <w:name w:val="Comment Subject Char"/>
    <w:basedOn w:val="CommentTextChar"/>
    <w:link w:val="CommentSubject"/>
    <w:uiPriority w:val="99"/>
    <w:semiHidden/>
    <w:rsid w:val="00934ED8"/>
    <w:rPr>
      <w:rFonts w:ascii="Arial" w:eastAsia="Calibri" w:hAnsi="Arial" w:cs="Times New Roman"/>
      <w:b/>
      <w:bCs/>
      <w:sz w:val="20"/>
      <w:szCs w:val="20"/>
      <w:lang w:val="en-GB"/>
    </w:rPr>
  </w:style>
  <w:style w:type="paragraph" w:styleId="Revision">
    <w:name w:val="Revision"/>
    <w:hidden/>
    <w:uiPriority w:val="99"/>
    <w:semiHidden/>
    <w:rsid w:val="00934ED8"/>
    <w:pPr>
      <w:spacing w:after="0" w:line="240" w:lineRule="auto"/>
    </w:pPr>
    <w:rPr>
      <w:rFonts w:ascii="Arial" w:eastAsia="Calibri" w:hAnsi="Arial"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74583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edcross.org.uk/en/About-us/Contact-and-help/Contact-u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ternationalcomplaints@redcross.org.uk"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atistandard.org/"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3D8BFF9DB1F4D308032B9D850A9A2CD"/>
        <w:category>
          <w:name w:val="General"/>
          <w:gallery w:val="placeholder"/>
        </w:category>
        <w:types>
          <w:type w:val="bbPlcHdr"/>
        </w:types>
        <w:behaviors>
          <w:behavior w:val="content"/>
        </w:behaviors>
        <w:guid w:val="{EF54752A-C55F-4F5D-94E9-68F4BD69905F}"/>
      </w:docPartPr>
      <w:docPartBody>
        <w:p w:rsidR="00DB7802" w:rsidRDefault="009E3202" w:rsidP="009E3202">
          <w:pPr>
            <w:pStyle w:val="D3D8BFF9DB1F4D308032B9D850A9A2CD2"/>
          </w:pPr>
          <w:r w:rsidRPr="003470C4">
            <w:rPr>
              <w:rFonts w:cs="Arial"/>
              <w:b/>
              <w:sz w:val="32"/>
              <w:szCs w:val="32"/>
            </w:rPr>
            <w:t>[Partner name]</w:t>
          </w:r>
        </w:p>
      </w:docPartBody>
    </w:docPart>
    <w:docPart>
      <w:docPartPr>
        <w:name w:val="E15C108AF24B49A2BF0E6B73332D40B3"/>
        <w:category>
          <w:name w:val="General"/>
          <w:gallery w:val="placeholder"/>
        </w:category>
        <w:types>
          <w:type w:val="bbPlcHdr"/>
        </w:types>
        <w:behaviors>
          <w:behavior w:val="content"/>
        </w:behaviors>
        <w:guid w:val="{34902564-651D-4867-87E1-B84AA13F036E}"/>
      </w:docPartPr>
      <w:docPartBody>
        <w:p w:rsidR="00DB7802" w:rsidRDefault="009E3202" w:rsidP="009E3202">
          <w:pPr>
            <w:pStyle w:val="E15C108AF24B49A2BF0E6B73332D40B32"/>
          </w:pPr>
          <w:r w:rsidRPr="003470C4">
            <w:rPr>
              <w:rStyle w:val="PlaceholderText"/>
              <w:rFonts w:cs="Arial"/>
              <w:sz w:val="24"/>
              <w:szCs w:val="24"/>
            </w:rPr>
            <w:t>Click here to enter text.</w:t>
          </w:r>
        </w:p>
      </w:docPartBody>
    </w:docPart>
    <w:docPart>
      <w:docPartPr>
        <w:name w:val="67EE3D526A9D47A4925BA6ADA913EA3C"/>
        <w:category>
          <w:name w:val="General"/>
          <w:gallery w:val="placeholder"/>
        </w:category>
        <w:types>
          <w:type w:val="bbPlcHdr"/>
        </w:types>
        <w:behaviors>
          <w:behavior w:val="content"/>
        </w:behaviors>
        <w:guid w:val="{F50A8E2A-FF01-403F-8A97-EE1F478F4ACC}"/>
      </w:docPartPr>
      <w:docPartBody>
        <w:p w:rsidR="00DB7802" w:rsidRDefault="009E3202" w:rsidP="009E3202">
          <w:pPr>
            <w:pStyle w:val="67EE3D526A9D47A4925BA6ADA913EA3C2"/>
          </w:pPr>
          <w:r w:rsidRPr="003470C4">
            <w:rPr>
              <w:rStyle w:val="PlaceholderText"/>
              <w:rFonts w:cs="Arial"/>
              <w:sz w:val="24"/>
              <w:szCs w:val="24"/>
            </w:rPr>
            <w:t>Click here to enter text.</w:t>
          </w:r>
        </w:p>
      </w:docPartBody>
    </w:docPart>
    <w:docPart>
      <w:docPartPr>
        <w:name w:val="EAA9DFF0DB9E4BF79E056721E5B05937"/>
        <w:category>
          <w:name w:val="General"/>
          <w:gallery w:val="placeholder"/>
        </w:category>
        <w:types>
          <w:type w:val="bbPlcHdr"/>
        </w:types>
        <w:behaviors>
          <w:behavior w:val="content"/>
        </w:behaviors>
        <w:guid w:val="{F814B25B-ECE1-418C-943D-84D04043F4B3}"/>
      </w:docPartPr>
      <w:docPartBody>
        <w:p w:rsidR="00DB7802" w:rsidRDefault="009E3202" w:rsidP="009E3202">
          <w:pPr>
            <w:pStyle w:val="EAA9DFF0DB9E4BF79E056721E5B059372"/>
          </w:pPr>
          <w:r w:rsidRPr="003470C4">
            <w:rPr>
              <w:rStyle w:val="PlaceholderText"/>
              <w:rFonts w:cs="Arial"/>
              <w:sz w:val="24"/>
              <w:szCs w:val="24"/>
            </w:rPr>
            <w:t>Click here to enter text.</w:t>
          </w:r>
        </w:p>
      </w:docPartBody>
    </w:docPart>
    <w:docPart>
      <w:docPartPr>
        <w:name w:val="B13C7B848D604F0BBF8399B9CB8F2E02"/>
        <w:category>
          <w:name w:val="General"/>
          <w:gallery w:val="placeholder"/>
        </w:category>
        <w:types>
          <w:type w:val="bbPlcHdr"/>
        </w:types>
        <w:behaviors>
          <w:behavior w:val="content"/>
        </w:behaviors>
        <w:guid w:val="{46FC11E6-3CCC-44DB-A6C9-A71825DC26E4}"/>
      </w:docPartPr>
      <w:docPartBody>
        <w:p w:rsidR="00DB7802" w:rsidRDefault="009E3202" w:rsidP="009E3202">
          <w:pPr>
            <w:pStyle w:val="B13C7B848D604F0BBF8399B9CB8F2E022"/>
          </w:pPr>
          <w:r w:rsidRPr="003470C4">
            <w:rPr>
              <w:rStyle w:val="PlaceholderText"/>
              <w:rFonts w:cs="Arial"/>
              <w:sz w:val="24"/>
              <w:szCs w:val="24"/>
            </w:rPr>
            <w:t>Click here to enter text.</w:t>
          </w:r>
        </w:p>
      </w:docPartBody>
    </w:docPart>
    <w:docPart>
      <w:docPartPr>
        <w:name w:val="70A17179B83D43038452E4A0CF235107"/>
        <w:category>
          <w:name w:val="General"/>
          <w:gallery w:val="placeholder"/>
        </w:category>
        <w:types>
          <w:type w:val="bbPlcHdr"/>
        </w:types>
        <w:behaviors>
          <w:behavior w:val="content"/>
        </w:behaviors>
        <w:guid w:val="{C28BD8ED-D881-40AB-BA03-01C2A37D110E}"/>
      </w:docPartPr>
      <w:docPartBody>
        <w:p w:rsidR="00DB7802" w:rsidRDefault="009E3202" w:rsidP="009E3202">
          <w:pPr>
            <w:pStyle w:val="70A17179B83D43038452E4A0CF2351072"/>
          </w:pPr>
          <w:r w:rsidRPr="003470C4">
            <w:rPr>
              <w:rStyle w:val="PlaceholderText"/>
              <w:rFonts w:cs="Arial"/>
              <w:sz w:val="24"/>
              <w:szCs w:val="24"/>
            </w:rPr>
            <w:t>Click here to enter text.</w:t>
          </w:r>
        </w:p>
      </w:docPartBody>
    </w:docPart>
    <w:docPart>
      <w:docPartPr>
        <w:name w:val="E3DD861480474BCD94C849DD557BE54F"/>
        <w:category>
          <w:name w:val="General"/>
          <w:gallery w:val="placeholder"/>
        </w:category>
        <w:types>
          <w:type w:val="bbPlcHdr"/>
        </w:types>
        <w:behaviors>
          <w:behavior w:val="content"/>
        </w:behaviors>
        <w:guid w:val="{3A5B93DB-1F4D-4E54-BE0A-B1F310AFE34E}"/>
      </w:docPartPr>
      <w:docPartBody>
        <w:p w:rsidR="00DB7802" w:rsidRDefault="009E3202" w:rsidP="009E3202">
          <w:pPr>
            <w:pStyle w:val="E3DD861480474BCD94C849DD557BE54F2"/>
          </w:pPr>
          <w:r w:rsidRPr="003470C4">
            <w:rPr>
              <w:rStyle w:val="PlaceholderText"/>
              <w:rFonts w:cs="Arial"/>
              <w:sz w:val="24"/>
              <w:szCs w:val="24"/>
            </w:rPr>
            <w:t>Click here to enter text.</w:t>
          </w:r>
        </w:p>
      </w:docPartBody>
    </w:docPart>
    <w:docPart>
      <w:docPartPr>
        <w:name w:val="D574479CED7A47D5BE9A40C7A61EAB51"/>
        <w:category>
          <w:name w:val="General"/>
          <w:gallery w:val="placeholder"/>
        </w:category>
        <w:types>
          <w:type w:val="bbPlcHdr"/>
        </w:types>
        <w:behaviors>
          <w:behavior w:val="content"/>
        </w:behaviors>
        <w:guid w:val="{1C6E60F1-76BD-429B-98A5-34DBFA6B0FD9}"/>
      </w:docPartPr>
      <w:docPartBody>
        <w:p w:rsidR="00DB7802" w:rsidRDefault="00E6341F" w:rsidP="00E6341F">
          <w:pPr>
            <w:pStyle w:val="D574479CED7A47D5BE9A40C7A61EAB51"/>
          </w:pPr>
          <w:r w:rsidRPr="008E3369">
            <w:rPr>
              <w:rStyle w:val="PlaceholderText"/>
            </w:rPr>
            <w:t>Click here to enter text.</w:t>
          </w:r>
        </w:p>
      </w:docPartBody>
    </w:docPart>
    <w:docPart>
      <w:docPartPr>
        <w:name w:val="09BC8FB3BF5F4A5F85BA2D155D0B93B4"/>
        <w:category>
          <w:name w:val="General"/>
          <w:gallery w:val="placeholder"/>
        </w:category>
        <w:types>
          <w:type w:val="bbPlcHdr"/>
        </w:types>
        <w:behaviors>
          <w:behavior w:val="content"/>
        </w:behaviors>
        <w:guid w:val="{A3210604-E9BA-4ECF-B088-7FE50D206471}"/>
      </w:docPartPr>
      <w:docPartBody>
        <w:p w:rsidR="00DB7802" w:rsidRDefault="009E3202" w:rsidP="009E3202">
          <w:pPr>
            <w:pStyle w:val="09BC8FB3BF5F4A5F85BA2D155D0B93B42"/>
          </w:pPr>
          <w:r w:rsidRPr="003470C4">
            <w:rPr>
              <w:rStyle w:val="PlaceholderText"/>
              <w:rFonts w:cs="Arial"/>
              <w:sz w:val="24"/>
              <w:szCs w:val="24"/>
            </w:rPr>
            <w:t>Click here to enter text.</w:t>
          </w:r>
        </w:p>
      </w:docPartBody>
    </w:docPart>
    <w:docPart>
      <w:docPartPr>
        <w:name w:val="41175AF4D7F3498DB5AAF45B88C2B7D2"/>
        <w:category>
          <w:name w:val="General"/>
          <w:gallery w:val="placeholder"/>
        </w:category>
        <w:types>
          <w:type w:val="bbPlcHdr"/>
        </w:types>
        <w:behaviors>
          <w:behavior w:val="content"/>
        </w:behaviors>
        <w:guid w:val="{C924D596-7D56-4CAB-8737-91F720AFBC1B}"/>
      </w:docPartPr>
      <w:docPartBody>
        <w:p w:rsidR="00DB7802" w:rsidRDefault="009E3202" w:rsidP="009E3202">
          <w:pPr>
            <w:pStyle w:val="41175AF4D7F3498DB5AAF45B88C2B7D22"/>
          </w:pPr>
          <w:r w:rsidRPr="00B171E0">
            <w:rPr>
              <w:rStyle w:val="PlaceholderText"/>
              <w:rFonts w:cs="Arial"/>
              <w:szCs w:val="24"/>
            </w:rPr>
            <w:t>Click here to enter text.</w:t>
          </w:r>
        </w:p>
      </w:docPartBody>
    </w:docPart>
    <w:docPart>
      <w:docPartPr>
        <w:name w:val="214E1658DAC048AF9E633BE874354C0F"/>
        <w:category>
          <w:name w:val="General"/>
          <w:gallery w:val="placeholder"/>
        </w:category>
        <w:types>
          <w:type w:val="bbPlcHdr"/>
        </w:types>
        <w:behaviors>
          <w:behavior w:val="content"/>
        </w:behaviors>
        <w:guid w:val="{D93A1C29-4386-4483-8351-885B99B97439}"/>
      </w:docPartPr>
      <w:docPartBody>
        <w:p w:rsidR="00DB7802" w:rsidRDefault="009E3202" w:rsidP="009E3202">
          <w:pPr>
            <w:pStyle w:val="214E1658DAC048AF9E633BE874354C0F2"/>
          </w:pPr>
          <w:r w:rsidRPr="00B171E0">
            <w:rPr>
              <w:rStyle w:val="PlaceholderText"/>
              <w:rFonts w:cs="Arial"/>
              <w:szCs w:val="24"/>
            </w:rPr>
            <w:t>Click here to enter text.</w:t>
          </w:r>
        </w:p>
      </w:docPartBody>
    </w:docPart>
    <w:docPart>
      <w:docPartPr>
        <w:name w:val="4492CF78C9824C18BF85F3131C81027D"/>
        <w:category>
          <w:name w:val="General"/>
          <w:gallery w:val="placeholder"/>
        </w:category>
        <w:types>
          <w:type w:val="bbPlcHdr"/>
        </w:types>
        <w:behaviors>
          <w:behavior w:val="content"/>
        </w:behaviors>
        <w:guid w:val="{DF9D5447-A6E8-4017-926F-F668B6FC386F}"/>
      </w:docPartPr>
      <w:docPartBody>
        <w:p w:rsidR="00DB7802" w:rsidRDefault="009E3202" w:rsidP="009E3202">
          <w:pPr>
            <w:pStyle w:val="4492CF78C9824C18BF85F3131C81027D2"/>
          </w:pPr>
          <w:r w:rsidRPr="00B171E0">
            <w:rPr>
              <w:rStyle w:val="PlaceholderText"/>
              <w:rFonts w:cs="Arial"/>
              <w:szCs w:val="24"/>
            </w:rPr>
            <w:t>Click here to enter text.</w:t>
          </w:r>
        </w:p>
      </w:docPartBody>
    </w:docPart>
    <w:docPart>
      <w:docPartPr>
        <w:name w:val="3AF1508E67214FF4AB8583455720B5DA"/>
        <w:category>
          <w:name w:val="General"/>
          <w:gallery w:val="placeholder"/>
        </w:category>
        <w:types>
          <w:type w:val="bbPlcHdr"/>
        </w:types>
        <w:behaviors>
          <w:behavior w:val="content"/>
        </w:behaviors>
        <w:guid w:val="{09741E48-819F-48D2-B88E-793579746F94}"/>
      </w:docPartPr>
      <w:docPartBody>
        <w:p w:rsidR="00DB7802" w:rsidRDefault="009E3202" w:rsidP="009E3202">
          <w:pPr>
            <w:pStyle w:val="3AF1508E67214FF4AB8583455720B5DA2"/>
          </w:pPr>
          <w:r w:rsidRPr="00B171E0">
            <w:rPr>
              <w:rStyle w:val="PlaceholderText"/>
              <w:rFonts w:cs="Arial"/>
              <w:szCs w:val="24"/>
            </w:rPr>
            <w:t>Click here to enter text.</w:t>
          </w:r>
        </w:p>
      </w:docPartBody>
    </w:docPart>
    <w:docPart>
      <w:docPartPr>
        <w:name w:val="762F3661DC234021AF5A02A7C9CF4A0F"/>
        <w:category>
          <w:name w:val="General"/>
          <w:gallery w:val="placeholder"/>
        </w:category>
        <w:types>
          <w:type w:val="bbPlcHdr"/>
        </w:types>
        <w:behaviors>
          <w:behavior w:val="content"/>
        </w:behaviors>
        <w:guid w:val="{E3240E84-53D7-4A68-8CB4-96D061DEEC1E}"/>
      </w:docPartPr>
      <w:docPartBody>
        <w:p w:rsidR="00DB7802" w:rsidRDefault="009E3202" w:rsidP="009E3202">
          <w:pPr>
            <w:pStyle w:val="762F3661DC234021AF5A02A7C9CF4A0F2"/>
          </w:pPr>
          <w:r w:rsidRPr="00B171E0">
            <w:rPr>
              <w:rStyle w:val="PlaceholderText"/>
              <w:rFonts w:cs="Arial"/>
              <w:szCs w:val="24"/>
            </w:rPr>
            <w:t>Click here to enter text.</w:t>
          </w:r>
        </w:p>
      </w:docPartBody>
    </w:docPart>
    <w:docPart>
      <w:docPartPr>
        <w:name w:val="B96F4F52433F4B968D4E598D7194EEDF"/>
        <w:category>
          <w:name w:val="General"/>
          <w:gallery w:val="placeholder"/>
        </w:category>
        <w:types>
          <w:type w:val="bbPlcHdr"/>
        </w:types>
        <w:behaviors>
          <w:behavior w:val="content"/>
        </w:behaviors>
        <w:guid w:val="{C126C9F4-1F73-47D4-A690-0DC608D0E4BC}"/>
      </w:docPartPr>
      <w:docPartBody>
        <w:p w:rsidR="00DB7802" w:rsidRDefault="009E3202" w:rsidP="009E3202">
          <w:pPr>
            <w:pStyle w:val="B96F4F52433F4B968D4E598D7194EEDF2"/>
          </w:pPr>
          <w:r w:rsidRPr="00B171E0">
            <w:rPr>
              <w:rStyle w:val="PlaceholderText"/>
              <w:rFonts w:cs="Arial"/>
              <w:szCs w:val="24"/>
            </w:rPr>
            <w:t>Click here to enter text.</w:t>
          </w:r>
        </w:p>
      </w:docPartBody>
    </w:docPart>
    <w:docPart>
      <w:docPartPr>
        <w:name w:val="5FC9FC4CE6664633817A890AE89D0EDF"/>
        <w:category>
          <w:name w:val="General"/>
          <w:gallery w:val="placeholder"/>
        </w:category>
        <w:types>
          <w:type w:val="bbPlcHdr"/>
        </w:types>
        <w:behaviors>
          <w:behavior w:val="content"/>
        </w:behaviors>
        <w:guid w:val="{3D4959CA-D2BC-4037-BEB7-9F77DBC3F979}"/>
      </w:docPartPr>
      <w:docPartBody>
        <w:p w:rsidR="00DB7802" w:rsidRDefault="009E3202" w:rsidP="009E3202">
          <w:pPr>
            <w:pStyle w:val="5FC9FC4CE6664633817A890AE89D0EDF2"/>
          </w:pPr>
          <w:r w:rsidRPr="00B171E0">
            <w:rPr>
              <w:rStyle w:val="PlaceholderText"/>
              <w:rFonts w:cs="Arial"/>
              <w:szCs w:val="24"/>
            </w:rPr>
            <w:t>Click here to enter text.</w:t>
          </w:r>
        </w:p>
      </w:docPartBody>
    </w:docPart>
    <w:docPart>
      <w:docPartPr>
        <w:name w:val="C177C72654A84B93B3BB6C67431C5B3C"/>
        <w:category>
          <w:name w:val="General"/>
          <w:gallery w:val="placeholder"/>
        </w:category>
        <w:types>
          <w:type w:val="bbPlcHdr"/>
        </w:types>
        <w:behaviors>
          <w:behavior w:val="content"/>
        </w:behaviors>
        <w:guid w:val="{43093E7B-9F06-4A2F-9AB5-9C83C1AD8516}"/>
      </w:docPartPr>
      <w:docPartBody>
        <w:p w:rsidR="00DB7802" w:rsidRDefault="009E3202" w:rsidP="009E3202">
          <w:pPr>
            <w:pStyle w:val="C177C72654A84B93B3BB6C67431C5B3C2"/>
          </w:pPr>
          <w:r w:rsidRPr="00B171E0">
            <w:rPr>
              <w:rStyle w:val="PlaceholderText"/>
              <w:rFonts w:cs="Arial"/>
              <w:szCs w:val="24"/>
            </w:rPr>
            <w:t>Click here to enter text.</w:t>
          </w:r>
        </w:p>
      </w:docPartBody>
    </w:docPart>
    <w:docPart>
      <w:docPartPr>
        <w:name w:val="E55D22EC4FB146F6A922DFD2C5E601CD"/>
        <w:category>
          <w:name w:val="General"/>
          <w:gallery w:val="placeholder"/>
        </w:category>
        <w:types>
          <w:type w:val="bbPlcHdr"/>
        </w:types>
        <w:behaviors>
          <w:behavior w:val="content"/>
        </w:behaviors>
        <w:guid w:val="{4C44D571-C7F5-46CD-B299-BD11B62A157B}"/>
      </w:docPartPr>
      <w:docPartBody>
        <w:p w:rsidR="00DB7802" w:rsidRDefault="009E3202" w:rsidP="009E3202">
          <w:pPr>
            <w:pStyle w:val="E55D22EC4FB146F6A922DFD2C5E601CD2"/>
          </w:pPr>
          <w:r w:rsidRPr="003470C4">
            <w:rPr>
              <w:rStyle w:val="PlaceholderText"/>
              <w:rFonts w:cs="Arial"/>
              <w:sz w:val="24"/>
              <w:szCs w:val="24"/>
            </w:rPr>
            <w:t>Click here to enter text.</w:t>
          </w:r>
        </w:p>
      </w:docPartBody>
    </w:docPart>
    <w:docPart>
      <w:docPartPr>
        <w:name w:val="1A4D0878A2BD43E5B48E705CFAEFAEAE"/>
        <w:category>
          <w:name w:val="General"/>
          <w:gallery w:val="placeholder"/>
        </w:category>
        <w:types>
          <w:type w:val="bbPlcHdr"/>
        </w:types>
        <w:behaviors>
          <w:behavior w:val="content"/>
        </w:behaviors>
        <w:guid w:val="{A76BC687-F9E5-466F-BE4E-8AE41D412322}"/>
      </w:docPartPr>
      <w:docPartBody>
        <w:p w:rsidR="00DB7802" w:rsidRDefault="009E3202" w:rsidP="009E3202">
          <w:pPr>
            <w:pStyle w:val="1A4D0878A2BD43E5B48E705CFAEFAEAE2"/>
          </w:pPr>
          <w:r w:rsidRPr="00B171E0">
            <w:rPr>
              <w:rStyle w:val="PlaceholderText"/>
              <w:rFonts w:cs="Arial"/>
              <w:szCs w:val="24"/>
            </w:rPr>
            <w:t>Click here to enter text.</w:t>
          </w:r>
        </w:p>
      </w:docPartBody>
    </w:docPart>
    <w:docPart>
      <w:docPartPr>
        <w:name w:val="418A0725E89E4A62B6B497F18A492C01"/>
        <w:category>
          <w:name w:val="General"/>
          <w:gallery w:val="placeholder"/>
        </w:category>
        <w:types>
          <w:type w:val="bbPlcHdr"/>
        </w:types>
        <w:behaviors>
          <w:behavior w:val="content"/>
        </w:behaviors>
        <w:guid w:val="{B2C94DC2-E384-4602-9F6D-9630017C3DB6}"/>
      </w:docPartPr>
      <w:docPartBody>
        <w:p w:rsidR="00DB7802" w:rsidRDefault="009E3202" w:rsidP="009E3202">
          <w:pPr>
            <w:pStyle w:val="418A0725E89E4A62B6B497F18A492C012"/>
          </w:pPr>
          <w:r w:rsidRPr="00B171E0">
            <w:rPr>
              <w:rStyle w:val="PlaceholderText"/>
              <w:rFonts w:cs="Arial"/>
              <w:szCs w:val="24"/>
            </w:rPr>
            <w:t>Click here to enter text.</w:t>
          </w:r>
        </w:p>
      </w:docPartBody>
    </w:docPart>
    <w:docPart>
      <w:docPartPr>
        <w:name w:val="DefaultPlaceholder_-1854013440"/>
        <w:category>
          <w:name w:val="General"/>
          <w:gallery w:val="placeholder"/>
        </w:category>
        <w:types>
          <w:type w:val="bbPlcHdr"/>
        </w:types>
        <w:behaviors>
          <w:behavior w:val="content"/>
        </w:behaviors>
        <w:guid w:val="{1F4CB685-6D2C-4E11-B0D1-0558A69FA82D}"/>
      </w:docPartPr>
      <w:docPartBody>
        <w:p w:rsidR="008B7420" w:rsidRDefault="00A87E75">
          <w:r w:rsidRPr="00D63809">
            <w:rPr>
              <w:rStyle w:val="PlaceholderText"/>
            </w:rPr>
            <w:t>Click or tap here to enter text.</w:t>
          </w:r>
        </w:p>
      </w:docPartBody>
    </w:docPart>
    <w:docPart>
      <w:docPartPr>
        <w:name w:val="3B4AA342B74C4FF79C021CE7802482D0"/>
        <w:category>
          <w:name w:val="General"/>
          <w:gallery w:val="placeholder"/>
        </w:category>
        <w:types>
          <w:type w:val="bbPlcHdr"/>
        </w:types>
        <w:behaviors>
          <w:behavior w:val="content"/>
        </w:behaviors>
        <w:guid w:val="{C0869C6F-F735-4782-910D-C38D26A6B5B4}"/>
      </w:docPartPr>
      <w:docPartBody>
        <w:p w:rsidR="003641AA" w:rsidRDefault="009E3202" w:rsidP="009E3202">
          <w:pPr>
            <w:pStyle w:val="3B4AA342B74C4FF79C021CE7802482D01"/>
          </w:pPr>
          <w:r w:rsidRPr="00B171E0">
            <w:rPr>
              <w:rStyle w:val="PlaceholderText"/>
              <w:rFonts w:cs="Arial"/>
              <w:szCs w:val="24"/>
            </w:rPr>
            <w:t>Click here to enter text.</w:t>
          </w:r>
        </w:p>
      </w:docPartBody>
    </w:docPart>
    <w:docPart>
      <w:docPartPr>
        <w:name w:val="6C801F4FBF9E4502BFD523302E66DFD8"/>
        <w:category>
          <w:name w:val="General"/>
          <w:gallery w:val="placeholder"/>
        </w:category>
        <w:types>
          <w:type w:val="bbPlcHdr"/>
        </w:types>
        <w:behaviors>
          <w:behavior w:val="content"/>
        </w:behaviors>
        <w:guid w:val="{6E4798D4-271A-4042-B381-50A0A0BB657D}"/>
      </w:docPartPr>
      <w:docPartBody>
        <w:p w:rsidR="003641AA" w:rsidRDefault="009E3202" w:rsidP="009E3202">
          <w:pPr>
            <w:pStyle w:val="6C801F4FBF9E4502BFD523302E66DFD81"/>
          </w:pPr>
          <w:r w:rsidRPr="00B171E0">
            <w:rPr>
              <w:rStyle w:val="PlaceholderText"/>
              <w:rFonts w:cs="Arial"/>
              <w:szCs w:val="24"/>
            </w:rPr>
            <w:t>Click here to enter text.</w:t>
          </w:r>
        </w:p>
      </w:docPartBody>
    </w:docPart>
    <w:docPart>
      <w:docPartPr>
        <w:name w:val="7C7E6FA5DF894EB6A1482615D567AA80"/>
        <w:category>
          <w:name w:val="General"/>
          <w:gallery w:val="placeholder"/>
        </w:category>
        <w:types>
          <w:type w:val="bbPlcHdr"/>
        </w:types>
        <w:behaviors>
          <w:behavior w:val="content"/>
        </w:behaviors>
        <w:guid w:val="{02B1DD4C-30AD-426B-9B42-CDBF4D1A92F8}"/>
      </w:docPartPr>
      <w:docPartBody>
        <w:p w:rsidR="003641AA" w:rsidRDefault="009E3202" w:rsidP="009E3202">
          <w:pPr>
            <w:pStyle w:val="7C7E6FA5DF894EB6A1482615D567AA801"/>
          </w:pPr>
          <w:r w:rsidRPr="00B171E0">
            <w:rPr>
              <w:rStyle w:val="PlaceholderText"/>
              <w:rFonts w:cs="Arial"/>
              <w:szCs w:val="24"/>
            </w:rPr>
            <w:t>Click here to enter text.</w:t>
          </w:r>
        </w:p>
      </w:docPartBody>
    </w:docPart>
    <w:docPart>
      <w:docPartPr>
        <w:name w:val="3AF1B1747A2E48FA804135E2AB435CF4"/>
        <w:category>
          <w:name w:val="General"/>
          <w:gallery w:val="placeholder"/>
        </w:category>
        <w:types>
          <w:type w:val="bbPlcHdr"/>
        </w:types>
        <w:behaviors>
          <w:behavior w:val="content"/>
        </w:behaviors>
        <w:guid w:val="{2277D9A7-D76C-4C24-B76E-748E069713A2}"/>
      </w:docPartPr>
      <w:docPartBody>
        <w:p w:rsidR="00393A6B" w:rsidRDefault="00245A3D" w:rsidP="00245A3D">
          <w:pPr>
            <w:pStyle w:val="3AF1B1747A2E48FA804135E2AB435CF4"/>
          </w:pPr>
          <w:r w:rsidRPr="00B171E0">
            <w:rPr>
              <w:rStyle w:val="PlaceholderText"/>
              <w:rFonts w:cs="Arial"/>
              <w:szCs w:val="24"/>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0BC3"/>
    <w:rsid w:val="001403BB"/>
    <w:rsid w:val="00161201"/>
    <w:rsid w:val="00165A11"/>
    <w:rsid w:val="001959A2"/>
    <w:rsid w:val="001A43EF"/>
    <w:rsid w:val="00203899"/>
    <w:rsid w:val="00214E2C"/>
    <w:rsid w:val="00245A3D"/>
    <w:rsid w:val="00245F52"/>
    <w:rsid w:val="002D0475"/>
    <w:rsid w:val="002F7557"/>
    <w:rsid w:val="003641AA"/>
    <w:rsid w:val="00393A6B"/>
    <w:rsid w:val="004079B2"/>
    <w:rsid w:val="00433875"/>
    <w:rsid w:val="00480BC3"/>
    <w:rsid w:val="00503B8F"/>
    <w:rsid w:val="005426FB"/>
    <w:rsid w:val="005A414E"/>
    <w:rsid w:val="006253E0"/>
    <w:rsid w:val="007215A0"/>
    <w:rsid w:val="00757793"/>
    <w:rsid w:val="00817BCA"/>
    <w:rsid w:val="00887727"/>
    <w:rsid w:val="008B7420"/>
    <w:rsid w:val="008E0634"/>
    <w:rsid w:val="009741F4"/>
    <w:rsid w:val="009B5501"/>
    <w:rsid w:val="009E3202"/>
    <w:rsid w:val="00A87E75"/>
    <w:rsid w:val="00A95B06"/>
    <w:rsid w:val="00B345B5"/>
    <w:rsid w:val="00B529ED"/>
    <w:rsid w:val="00BB6EE8"/>
    <w:rsid w:val="00C36F86"/>
    <w:rsid w:val="00CA4E34"/>
    <w:rsid w:val="00CB5979"/>
    <w:rsid w:val="00D2421F"/>
    <w:rsid w:val="00DB7802"/>
    <w:rsid w:val="00E307F7"/>
    <w:rsid w:val="00E5749C"/>
    <w:rsid w:val="00E6341F"/>
    <w:rsid w:val="00EA7BB6"/>
    <w:rsid w:val="00F035E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7B457F6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1CFC964B787427683C003DA6A1EBE8F">
    <w:name w:val="11CFC964B787427683C003DA6A1EBE8F"/>
    <w:rsid w:val="00480BC3"/>
  </w:style>
  <w:style w:type="character" w:styleId="PlaceholderText">
    <w:name w:val="Placeholder Text"/>
    <w:basedOn w:val="DefaultParagraphFont"/>
    <w:uiPriority w:val="99"/>
    <w:semiHidden/>
    <w:rsid w:val="00245A3D"/>
    <w:rPr>
      <w:color w:val="808080"/>
    </w:rPr>
  </w:style>
  <w:style w:type="paragraph" w:customStyle="1" w:styleId="66958E98E41C490E84FCA7FCEF6B774E">
    <w:name w:val="66958E98E41C490E84FCA7FCEF6B774E"/>
    <w:rsid w:val="00480BC3"/>
  </w:style>
  <w:style w:type="paragraph" w:customStyle="1" w:styleId="0FB8249DF4CA4C4AA715DCB78D4C3CC3">
    <w:name w:val="0FB8249DF4CA4C4AA715DCB78D4C3CC3"/>
    <w:rsid w:val="00480BC3"/>
  </w:style>
  <w:style w:type="paragraph" w:customStyle="1" w:styleId="8780D17314AF42DAAF555E05C39FBADB">
    <w:name w:val="8780D17314AF42DAAF555E05C39FBADB"/>
    <w:rsid w:val="00480BC3"/>
  </w:style>
  <w:style w:type="paragraph" w:customStyle="1" w:styleId="6B5AA59B0836443BA09F541644E7886E">
    <w:name w:val="6B5AA59B0836443BA09F541644E7886E"/>
    <w:rsid w:val="00480BC3"/>
  </w:style>
  <w:style w:type="paragraph" w:customStyle="1" w:styleId="42A89CEB829744288AA6E8A20E9A14F0">
    <w:name w:val="42A89CEB829744288AA6E8A20E9A14F0"/>
    <w:rsid w:val="00480BC3"/>
  </w:style>
  <w:style w:type="paragraph" w:customStyle="1" w:styleId="520635B0320B4C4CB57CCD2276E2529C">
    <w:name w:val="520635B0320B4C4CB57CCD2276E2529C"/>
    <w:rsid w:val="00480BC3"/>
  </w:style>
  <w:style w:type="paragraph" w:customStyle="1" w:styleId="F6B0727CC4784AD5895D02A5790BCA32">
    <w:name w:val="F6B0727CC4784AD5895D02A5790BCA32"/>
    <w:rsid w:val="00CA4E34"/>
  </w:style>
  <w:style w:type="paragraph" w:customStyle="1" w:styleId="6A8F1F0376274395874652AB108B74B7">
    <w:name w:val="6A8F1F0376274395874652AB108B74B7"/>
    <w:rsid w:val="00CA4E34"/>
  </w:style>
  <w:style w:type="paragraph" w:customStyle="1" w:styleId="0567BABE74E94FA09869DC5E6D5A8083">
    <w:name w:val="0567BABE74E94FA09869DC5E6D5A8083"/>
    <w:rsid w:val="00CA4E34"/>
  </w:style>
  <w:style w:type="paragraph" w:customStyle="1" w:styleId="003AC0286A4E49319836A58E2F7C74CD">
    <w:name w:val="003AC0286A4E49319836A58E2F7C74CD"/>
    <w:rsid w:val="00CA4E34"/>
  </w:style>
  <w:style w:type="paragraph" w:customStyle="1" w:styleId="B91C55098CF74A1BA6D9CCE576C12DF3">
    <w:name w:val="B91C55098CF74A1BA6D9CCE576C12DF3"/>
    <w:rsid w:val="00CA4E34"/>
  </w:style>
  <w:style w:type="paragraph" w:customStyle="1" w:styleId="8238E2AB476644109ACD18C88FF429AB">
    <w:name w:val="8238E2AB476644109ACD18C88FF429AB"/>
    <w:rsid w:val="00CA4E34"/>
  </w:style>
  <w:style w:type="paragraph" w:customStyle="1" w:styleId="6FEAD24E2EBB4A42B70508876EF8D8F0">
    <w:name w:val="6FEAD24E2EBB4A42B70508876EF8D8F0"/>
    <w:rsid w:val="00CA4E34"/>
  </w:style>
  <w:style w:type="paragraph" w:customStyle="1" w:styleId="D3D8BFF9DB1F4D308032B9D850A9A2CD">
    <w:name w:val="D3D8BFF9DB1F4D308032B9D850A9A2CD"/>
    <w:rsid w:val="00E6341F"/>
  </w:style>
  <w:style w:type="paragraph" w:customStyle="1" w:styleId="E15C108AF24B49A2BF0E6B73332D40B3">
    <w:name w:val="E15C108AF24B49A2BF0E6B73332D40B3"/>
    <w:rsid w:val="00E6341F"/>
  </w:style>
  <w:style w:type="paragraph" w:customStyle="1" w:styleId="67EE3D526A9D47A4925BA6ADA913EA3C">
    <w:name w:val="67EE3D526A9D47A4925BA6ADA913EA3C"/>
    <w:rsid w:val="00E6341F"/>
  </w:style>
  <w:style w:type="paragraph" w:customStyle="1" w:styleId="EAA9DFF0DB9E4BF79E056721E5B05937">
    <w:name w:val="EAA9DFF0DB9E4BF79E056721E5B05937"/>
    <w:rsid w:val="00E6341F"/>
  </w:style>
  <w:style w:type="paragraph" w:customStyle="1" w:styleId="B13C7B848D604F0BBF8399B9CB8F2E02">
    <w:name w:val="B13C7B848D604F0BBF8399B9CB8F2E02"/>
    <w:rsid w:val="00E6341F"/>
  </w:style>
  <w:style w:type="paragraph" w:customStyle="1" w:styleId="70A17179B83D43038452E4A0CF235107">
    <w:name w:val="70A17179B83D43038452E4A0CF235107"/>
    <w:rsid w:val="00E6341F"/>
  </w:style>
  <w:style w:type="paragraph" w:customStyle="1" w:styleId="E3DD861480474BCD94C849DD557BE54F">
    <w:name w:val="E3DD861480474BCD94C849DD557BE54F"/>
    <w:rsid w:val="00E6341F"/>
  </w:style>
  <w:style w:type="paragraph" w:customStyle="1" w:styleId="D574479CED7A47D5BE9A40C7A61EAB51">
    <w:name w:val="D574479CED7A47D5BE9A40C7A61EAB51"/>
    <w:rsid w:val="00E6341F"/>
  </w:style>
  <w:style w:type="paragraph" w:customStyle="1" w:styleId="09BC8FB3BF5F4A5F85BA2D155D0B93B4">
    <w:name w:val="09BC8FB3BF5F4A5F85BA2D155D0B93B4"/>
    <w:rsid w:val="00E6341F"/>
  </w:style>
  <w:style w:type="paragraph" w:customStyle="1" w:styleId="41175AF4D7F3498DB5AAF45B88C2B7D2">
    <w:name w:val="41175AF4D7F3498DB5AAF45B88C2B7D2"/>
    <w:rsid w:val="00E6341F"/>
  </w:style>
  <w:style w:type="paragraph" w:customStyle="1" w:styleId="214E1658DAC048AF9E633BE874354C0F">
    <w:name w:val="214E1658DAC048AF9E633BE874354C0F"/>
    <w:rsid w:val="00E6341F"/>
  </w:style>
  <w:style w:type="paragraph" w:customStyle="1" w:styleId="4492CF78C9824C18BF85F3131C81027D">
    <w:name w:val="4492CF78C9824C18BF85F3131C81027D"/>
    <w:rsid w:val="00E6341F"/>
  </w:style>
  <w:style w:type="paragraph" w:customStyle="1" w:styleId="3AF1508E67214FF4AB8583455720B5DA">
    <w:name w:val="3AF1508E67214FF4AB8583455720B5DA"/>
    <w:rsid w:val="00E6341F"/>
  </w:style>
  <w:style w:type="paragraph" w:customStyle="1" w:styleId="762F3661DC234021AF5A02A7C9CF4A0F">
    <w:name w:val="762F3661DC234021AF5A02A7C9CF4A0F"/>
    <w:rsid w:val="00E6341F"/>
  </w:style>
  <w:style w:type="paragraph" w:customStyle="1" w:styleId="B96F4F52433F4B968D4E598D7194EEDF">
    <w:name w:val="B96F4F52433F4B968D4E598D7194EEDF"/>
    <w:rsid w:val="00E6341F"/>
  </w:style>
  <w:style w:type="paragraph" w:customStyle="1" w:styleId="5FC9FC4CE6664633817A890AE89D0EDF">
    <w:name w:val="5FC9FC4CE6664633817A890AE89D0EDF"/>
    <w:rsid w:val="00E6341F"/>
  </w:style>
  <w:style w:type="paragraph" w:customStyle="1" w:styleId="C177C72654A84B93B3BB6C67431C5B3C">
    <w:name w:val="C177C72654A84B93B3BB6C67431C5B3C"/>
    <w:rsid w:val="00E6341F"/>
  </w:style>
  <w:style w:type="paragraph" w:customStyle="1" w:styleId="E55D22EC4FB146F6A922DFD2C5E601CD">
    <w:name w:val="E55D22EC4FB146F6A922DFD2C5E601CD"/>
    <w:rsid w:val="00E6341F"/>
  </w:style>
  <w:style w:type="paragraph" w:customStyle="1" w:styleId="1A4D0878A2BD43E5B48E705CFAEFAEAE">
    <w:name w:val="1A4D0878A2BD43E5B48E705CFAEFAEAE"/>
    <w:rsid w:val="00E6341F"/>
  </w:style>
  <w:style w:type="paragraph" w:customStyle="1" w:styleId="418A0725E89E4A62B6B497F18A492C01">
    <w:name w:val="418A0725E89E4A62B6B497F18A492C01"/>
    <w:rsid w:val="00E6341F"/>
  </w:style>
  <w:style w:type="paragraph" w:customStyle="1" w:styleId="AFA08F1D915045BD8000D645D2E615C5">
    <w:name w:val="AFA08F1D915045BD8000D645D2E615C5"/>
    <w:rsid w:val="006253E0"/>
    <w:rPr>
      <w:lang w:val="en-GB" w:eastAsia="en-GB"/>
    </w:rPr>
  </w:style>
  <w:style w:type="paragraph" w:customStyle="1" w:styleId="D3D8BFF9DB1F4D308032B9D850A9A2CD1">
    <w:name w:val="D3D8BFF9DB1F4D308032B9D850A9A2CD1"/>
    <w:rsid w:val="00A87E75"/>
    <w:pPr>
      <w:spacing w:after="200" w:line="276" w:lineRule="auto"/>
    </w:pPr>
    <w:rPr>
      <w:rFonts w:ascii="Arial" w:eastAsia="Calibri" w:hAnsi="Arial" w:cs="Times New Roman"/>
      <w:lang w:val="en-GB"/>
    </w:rPr>
  </w:style>
  <w:style w:type="paragraph" w:customStyle="1" w:styleId="E15C108AF24B49A2BF0E6B73332D40B31">
    <w:name w:val="E15C108AF24B49A2BF0E6B73332D40B31"/>
    <w:rsid w:val="00A87E75"/>
    <w:pPr>
      <w:spacing w:after="0" w:line="240" w:lineRule="auto"/>
    </w:pPr>
    <w:rPr>
      <w:rFonts w:ascii="Arial" w:eastAsia="Calibri" w:hAnsi="Arial" w:cs="Times New Roman"/>
      <w:lang w:val="en-GB"/>
    </w:rPr>
  </w:style>
  <w:style w:type="paragraph" w:customStyle="1" w:styleId="67EE3D526A9D47A4925BA6ADA913EA3C1">
    <w:name w:val="67EE3D526A9D47A4925BA6ADA913EA3C1"/>
    <w:rsid w:val="00A87E75"/>
    <w:pPr>
      <w:spacing w:after="0" w:line="240" w:lineRule="auto"/>
    </w:pPr>
    <w:rPr>
      <w:rFonts w:ascii="Arial" w:eastAsia="Calibri" w:hAnsi="Arial" w:cs="Times New Roman"/>
      <w:lang w:val="en-GB"/>
    </w:rPr>
  </w:style>
  <w:style w:type="paragraph" w:customStyle="1" w:styleId="EAA9DFF0DB9E4BF79E056721E5B059371">
    <w:name w:val="EAA9DFF0DB9E4BF79E056721E5B059371"/>
    <w:rsid w:val="00A87E75"/>
    <w:pPr>
      <w:spacing w:after="0" w:line="240" w:lineRule="auto"/>
    </w:pPr>
    <w:rPr>
      <w:rFonts w:ascii="Arial" w:eastAsia="Calibri" w:hAnsi="Arial" w:cs="Times New Roman"/>
      <w:lang w:val="en-GB"/>
    </w:rPr>
  </w:style>
  <w:style w:type="paragraph" w:customStyle="1" w:styleId="B13C7B848D604F0BBF8399B9CB8F2E021">
    <w:name w:val="B13C7B848D604F0BBF8399B9CB8F2E021"/>
    <w:rsid w:val="00A87E75"/>
    <w:pPr>
      <w:spacing w:after="0" w:line="240" w:lineRule="auto"/>
    </w:pPr>
    <w:rPr>
      <w:rFonts w:ascii="Arial" w:eastAsia="Calibri" w:hAnsi="Arial" w:cs="Times New Roman"/>
      <w:lang w:val="en-GB"/>
    </w:rPr>
  </w:style>
  <w:style w:type="paragraph" w:customStyle="1" w:styleId="70A17179B83D43038452E4A0CF2351071">
    <w:name w:val="70A17179B83D43038452E4A0CF2351071"/>
    <w:rsid w:val="00A87E75"/>
    <w:pPr>
      <w:spacing w:after="0" w:line="240" w:lineRule="auto"/>
    </w:pPr>
    <w:rPr>
      <w:rFonts w:ascii="Arial" w:eastAsia="Calibri" w:hAnsi="Arial" w:cs="Times New Roman"/>
      <w:lang w:val="en-GB"/>
    </w:rPr>
  </w:style>
  <w:style w:type="paragraph" w:customStyle="1" w:styleId="E3DD861480474BCD94C849DD557BE54F1">
    <w:name w:val="E3DD861480474BCD94C849DD557BE54F1"/>
    <w:rsid w:val="00A87E75"/>
    <w:pPr>
      <w:spacing w:after="0" w:line="240" w:lineRule="auto"/>
    </w:pPr>
    <w:rPr>
      <w:rFonts w:ascii="Arial" w:eastAsia="Calibri" w:hAnsi="Arial" w:cs="Times New Roman"/>
      <w:lang w:val="en-GB"/>
    </w:rPr>
  </w:style>
  <w:style w:type="paragraph" w:customStyle="1" w:styleId="09BC8FB3BF5F4A5F85BA2D155D0B93B41">
    <w:name w:val="09BC8FB3BF5F4A5F85BA2D155D0B93B41"/>
    <w:rsid w:val="00A87E75"/>
    <w:pPr>
      <w:spacing w:after="0" w:line="240" w:lineRule="auto"/>
    </w:pPr>
    <w:rPr>
      <w:rFonts w:ascii="Arial" w:eastAsia="Calibri" w:hAnsi="Arial" w:cs="Times New Roman"/>
      <w:lang w:val="en-GB"/>
    </w:rPr>
  </w:style>
  <w:style w:type="paragraph" w:customStyle="1" w:styleId="41175AF4D7F3498DB5AAF45B88C2B7D21">
    <w:name w:val="41175AF4D7F3498DB5AAF45B88C2B7D21"/>
    <w:rsid w:val="00A87E75"/>
    <w:pPr>
      <w:spacing w:after="0" w:line="240" w:lineRule="auto"/>
    </w:pPr>
    <w:rPr>
      <w:rFonts w:ascii="Arial" w:eastAsia="Calibri" w:hAnsi="Arial" w:cs="Times New Roman"/>
      <w:lang w:val="en-GB"/>
    </w:rPr>
  </w:style>
  <w:style w:type="paragraph" w:customStyle="1" w:styleId="214E1658DAC048AF9E633BE874354C0F1">
    <w:name w:val="214E1658DAC048AF9E633BE874354C0F1"/>
    <w:rsid w:val="00A87E75"/>
    <w:pPr>
      <w:spacing w:after="0" w:line="240" w:lineRule="auto"/>
    </w:pPr>
    <w:rPr>
      <w:rFonts w:ascii="Arial" w:eastAsia="Calibri" w:hAnsi="Arial" w:cs="Times New Roman"/>
      <w:lang w:val="en-GB"/>
    </w:rPr>
  </w:style>
  <w:style w:type="paragraph" w:customStyle="1" w:styleId="4492CF78C9824C18BF85F3131C81027D1">
    <w:name w:val="4492CF78C9824C18BF85F3131C81027D1"/>
    <w:rsid w:val="00A87E75"/>
    <w:pPr>
      <w:spacing w:after="0" w:line="240" w:lineRule="auto"/>
    </w:pPr>
    <w:rPr>
      <w:rFonts w:ascii="Arial" w:eastAsia="Calibri" w:hAnsi="Arial" w:cs="Times New Roman"/>
      <w:lang w:val="en-GB"/>
    </w:rPr>
  </w:style>
  <w:style w:type="paragraph" w:customStyle="1" w:styleId="3AF1508E67214FF4AB8583455720B5DA1">
    <w:name w:val="3AF1508E67214FF4AB8583455720B5DA1"/>
    <w:rsid w:val="00A87E75"/>
    <w:pPr>
      <w:spacing w:after="0" w:line="240" w:lineRule="auto"/>
    </w:pPr>
    <w:rPr>
      <w:rFonts w:ascii="Arial" w:eastAsia="Calibri" w:hAnsi="Arial" w:cs="Times New Roman"/>
      <w:lang w:val="en-GB"/>
    </w:rPr>
  </w:style>
  <w:style w:type="paragraph" w:customStyle="1" w:styleId="762F3661DC234021AF5A02A7C9CF4A0F1">
    <w:name w:val="762F3661DC234021AF5A02A7C9CF4A0F1"/>
    <w:rsid w:val="00A87E75"/>
    <w:pPr>
      <w:spacing w:after="0" w:line="240" w:lineRule="auto"/>
    </w:pPr>
    <w:rPr>
      <w:rFonts w:ascii="Arial" w:eastAsia="Calibri" w:hAnsi="Arial" w:cs="Times New Roman"/>
      <w:lang w:val="en-GB"/>
    </w:rPr>
  </w:style>
  <w:style w:type="paragraph" w:customStyle="1" w:styleId="B96F4F52433F4B968D4E598D7194EEDF1">
    <w:name w:val="B96F4F52433F4B968D4E598D7194EEDF1"/>
    <w:rsid w:val="00A87E75"/>
    <w:pPr>
      <w:spacing w:after="0" w:line="240" w:lineRule="auto"/>
    </w:pPr>
    <w:rPr>
      <w:rFonts w:ascii="Arial" w:eastAsia="Calibri" w:hAnsi="Arial" w:cs="Times New Roman"/>
      <w:lang w:val="en-GB"/>
    </w:rPr>
  </w:style>
  <w:style w:type="paragraph" w:customStyle="1" w:styleId="5FC9FC4CE6664633817A890AE89D0EDF1">
    <w:name w:val="5FC9FC4CE6664633817A890AE89D0EDF1"/>
    <w:rsid w:val="00A87E75"/>
    <w:pPr>
      <w:spacing w:after="0" w:line="240" w:lineRule="auto"/>
    </w:pPr>
    <w:rPr>
      <w:rFonts w:ascii="Arial" w:eastAsia="Calibri" w:hAnsi="Arial" w:cs="Times New Roman"/>
      <w:lang w:val="en-GB"/>
    </w:rPr>
  </w:style>
  <w:style w:type="paragraph" w:customStyle="1" w:styleId="C177C72654A84B93B3BB6C67431C5B3C1">
    <w:name w:val="C177C72654A84B93B3BB6C67431C5B3C1"/>
    <w:rsid w:val="00A87E75"/>
    <w:pPr>
      <w:spacing w:after="0" w:line="240" w:lineRule="auto"/>
    </w:pPr>
    <w:rPr>
      <w:rFonts w:ascii="Arial" w:eastAsia="Calibri" w:hAnsi="Arial" w:cs="Times New Roman"/>
      <w:lang w:val="en-GB"/>
    </w:rPr>
  </w:style>
  <w:style w:type="paragraph" w:customStyle="1" w:styleId="E55D22EC4FB146F6A922DFD2C5E601CD1">
    <w:name w:val="E55D22EC4FB146F6A922DFD2C5E601CD1"/>
    <w:rsid w:val="00A87E75"/>
    <w:pPr>
      <w:spacing w:after="0" w:line="240" w:lineRule="auto"/>
    </w:pPr>
    <w:rPr>
      <w:rFonts w:ascii="Arial" w:eastAsia="Calibri" w:hAnsi="Arial" w:cs="Times New Roman"/>
      <w:lang w:val="en-GB"/>
    </w:rPr>
  </w:style>
  <w:style w:type="paragraph" w:customStyle="1" w:styleId="1A4D0878A2BD43E5B48E705CFAEFAEAE1">
    <w:name w:val="1A4D0878A2BD43E5B48E705CFAEFAEAE1"/>
    <w:rsid w:val="00A87E75"/>
    <w:pPr>
      <w:spacing w:after="0" w:line="240" w:lineRule="auto"/>
    </w:pPr>
    <w:rPr>
      <w:rFonts w:ascii="Arial" w:eastAsia="Calibri" w:hAnsi="Arial" w:cs="Times New Roman"/>
      <w:lang w:val="en-GB"/>
    </w:rPr>
  </w:style>
  <w:style w:type="paragraph" w:customStyle="1" w:styleId="418A0725E89E4A62B6B497F18A492C011">
    <w:name w:val="418A0725E89E4A62B6B497F18A492C011"/>
    <w:rsid w:val="00A87E75"/>
    <w:pPr>
      <w:spacing w:after="0" w:line="240" w:lineRule="auto"/>
    </w:pPr>
    <w:rPr>
      <w:rFonts w:ascii="Arial" w:eastAsia="Calibri" w:hAnsi="Arial" w:cs="Times New Roman"/>
      <w:lang w:val="en-GB"/>
    </w:rPr>
  </w:style>
  <w:style w:type="paragraph" w:customStyle="1" w:styleId="9D23478B62164F25880E0018309892C4">
    <w:name w:val="9D23478B62164F25880E0018309892C4"/>
    <w:rsid w:val="009E3202"/>
  </w:style>
  <w:style w:type="paragraph" w:customStyle="1" w:styleId="3B4AA342B74C4FF79C021CE7802482D0">
    <w:name w:val="3B4AA342B74C4FF79C021CE7802482D0"/>
    <w:rsid w:val="009E3202"/>
  </w:style>
  <w:style w:type="paragraph" w:customStyle="1" w:styleId="6C801F4FBF9E4502BFD523302E66DFD8">
    <w:name w:val="6C801F4FBF9E4502BFD523302E66DFD8"/>
    <w:rsid w:val="009E3202"/>
  </w:style>
  <w:style w:type="paragraph" w:customStyle="1" w:styleId="7C7E6FA5DF894EB6A1482615D567AA80">
    <w:name w:val="7C7E6FA5DF894EB6A1482615D567AA80"/>
    <w:rsid w:val="009E3202"/>
  </w:style>
  <w:style w:type="paragraph" w:customStyle="1" w:styleId="D3D8BFF9DB1F4D308032B9D850A9A2CD2">
    <w:name w:val="D3D8BFF9DB1F4D308032B9D850A9A2CD2"/>
    <w:rsid w:val="009E3202"/>
    <w:pPr>
      <w:spacing w:after="200" w:line="276" w:lineRule="auto"/>
    </w:pPr>
    <w:rPr>
      <w:rFonts w:ascii="Arial" w:eastAsia="Calibri" w:hAnsi="Arial" w:cs="Times New Roman"/>
      <w:lang w:val="en-GB"/>
    </w:rPr>
  </w:style>
  <w:style w:type="paragraph" w:customStyle="1" w:styleId="E15C108AF24B49A2BF0E6B73332D40B32">
    <w:name w:val="E15C108AF24B49A2BF0E6B73332D40B32"/>
    <w:rsid w:val="009E3202"/>
    <w:pPr>
      <w:spacing w:after="0" w:line="240" w:lineRule="auto"/>
    </w:pPr>
    <w:rPr>
      <w:rFonts w:ascii="Arial" w:eastAsia="Calibri" w:hAnsi="Arial" w:cs="Times New Roman"/>
      <w:lang w:val="en-GB"/>
    </w:rPr>
  </w:style>
  <w:style w:type="paragraph" w:customStyle="1" w:styleId="67EE3D526A9D47A4925BA6ADA913EA3C2">
    <w:name w:val="67EE3D526A9D47A4925BA6ADA913EA3C2"/>
    <w:rsid w:val="009E3202"/>
    <w:pPr>
      <w:spacing w:after="0" w:line="240" w:lineRule="auto"/>
    </w:pPr>
    <w:rPr>
      <w:rFonts w:ascii="Arial" w:eastAsia="Calibri" w:hAnsi="Arial" w:cs="Times New Roman"/>
      <w:lang w:val="en-GB"/>
    </w:rPr>
  </w:style>
  <w:style w:type="paragraph" w:customStyle="1" w:styleId="EAA9DFF0DB9E4BF79E056721E5B059372">
    <w:name w:val="EAA9DFF0DB9E4BF79E056721E5B059372"/>
    <w:rsid w:val="009E3202"/>
    <w:pPr>
      <w:spacing w:after="0" w:line="240" w:lineRule="auto"/>
    </w:pPr>
    <w:rPr>
      <w:rFonts w:ascii="Arial" w:eastAsia="Calibri" w:hAnsi="Arial" w:cs="Times New Roman"/>
      <w:lang w:val="en-GB"/>
    </w:rPr>
  </w:style>
  <w:style w:type="paragraph" w:customStyle="1" w:styleId="B13C7B848D604F0BBF8399B9CB8F2E022">
    <w:name w:val="B13C7B848D604F0BBF8399B9CB8F2E022"/>
    <w:rsid w:val="009E3202"/>
    <w:pPr>
      <w:spacing w:after="0" w:line="240" w:lineRule="auto"/>
    </w:pPr>
    <w:rPr>
      <w:rFonts w:ascii="Arial" w:eastAsia="Calibri" w:hAnsi="Arial" w:cs="Times New Roman"/>
      <w:lang w:val="en-GB"/>
    </w:rPr>
  </w:style>
  <w:style w:type="paragraph" w:customStyle="1" w:styleId="70A17179B83D43038452E4A0CF2351072">
    <w:name w:val="70A17179B83D43038452E4A0CF2351072"/>
    <w:rsid w:val="009E3202"/>
    <w:pPr>
      <w:spacing w:after="0" w:line="240" w:lineRule="auto"/>
    </w:pPr>
    <w:rPr>
      <w:rFonts w:ascii="Arial" w:eastAsia="Calibri" w:hAnsi="Arial" w:cs="Times New Roman"/>
      <w:lang w:val="en-GB"/>
    </w:rPr>
  </w:style>
  <w:style w:type="paragraph" w:customStyle="1" w:styleId="E3DD861480474BCD94C849DD557BE54F2">
    <w:name w:val="E3DD861480474BCD94C849DD557BE54F2"/>
    <w:rsid w:val="009E3202"/>
    <w:pPr>
      <w:spacing w:after="0" w:line="240" w:lineRule="auto"/>
    </w:pPr>
    <w:rPr>
      <w:rFonts w:ascii="Arial" w:eastAsia="Calibri" w:hAnsi="Arial" w:cs="Times New Roman"/>
      <w:lang w:val="en-GB"/>
    </w:rPr>
  </w:style>
  <w:style w:type="paragraph" w:customStyle="1" w:styleId="09BC8FB3BF5F4A5F85BA2D155D0B93B42">
    <w:name w:val="09BC8FB3BF5F4A5F85BA2D155D0B93B42"/>
    <w:rsid w:val="009E3202"/>
    <w:pPr>
      <w:spacing w:after="0" w:line="240" w:lineRule="auto"/>
    </w:pPr>
    <w:rPr>
      <w:rFonts w:ascii="Arial" w:eastAsia="Calibri" w:hAnsi="Arial" w:cs="Times New Roman"/>
      <w:lang w:val="en-GB"/>
    </w:rPr>
  </w:style>
  <w:style w:type="paragraph" w:customStyle="1" w:styleId="41175AF4D7F3498DB5AAF45B88C2B7D22">
    <w:name w:val="41175AF4D7F3498DB5AAF45B88C2B7D22"/>
    <w:rsid w:val="009E3202"/>
    <w:pPr>
      <w:spacing w:after="0" w:line="240" w:lineRule="auto"/>
    </w:pPr>
    <w:rPr>
      <w:rFonts w:ascii="Arial" w:eastAsia="Calibri" w:hAnsi="Arial" w:cs="Times New Roman"/>
      <w:lang w:val="en-GB"/>
    </w:rPr>
  </w:style>
  <w:style w:type="paragraph" w:customStyle="1" w:styleId="214E1658DAC048AF9E633BE874354C0F2">
    <w:name w:val="214E1658DAC048AF9E633BE874354C0F2"/>
    <w:rsid w:val="009E3202"/>
    <w:pPr>
      <w:spacing w:after="0" w:line="240" w:lineRule="auto"/>
    </w:pPr>
    <w:rPr>
      <w:rFonts w:ascii="Arial" w:eastAsia="Calibri" w:hAnsi="Arial" w:cs="Times New Roman"/>
      <w:lang w:val="en-GB"/>
    </w:rPr>
  </w:style>
  <w:style w:type="paragraph" w:customStyle="1" w:styleId="4492CF78C9824C18BF85F3131C81027D2">
    <w:name w:val="4492CF78C9824C18BF85F3131C81027D2"/>
    <w:rsid w:val="009E3202"/>
    <w:pPr>
      <w:spacing w:after="0" w:line="240" w:lineRule="auto"/>
    </w:pPr>
    <w:rPr>
      <w:rFonts w:ascii="Arial" w:eastAsia="Calibri" w:hAnsi="Arial" w:cs="Times New Roman"/>
      <w:lang w:val="en-GB"/>
    </w:rPr>
  </w:style>
  <w:style w:type="paragraph" w:customStyle="1" w:styleId="3AF1508E67214FF4AB8583455720B5DA2">
    <w:name w:val="3AF1508E67214FF4AB8583455720B5DA2"/>
    <w:rsid w:val="009E3202"/>
    <w:pPr>
      <w:spacing w:after="0" w:line="240" w:lineRule="auto"/>
    </w:pPr>
    <w:rPr>
      <w:rFonts w:ascii="Arial" w:eastAsia="Calibri" w:hAnsi="Arial" w:cs="Times New Roman"/>
      <w:lang w:val="en-GB"/>
    </w:rPr>
  </w:style>
  <w:style w:type="paragraph" w:customStyle="1" w:styleId="762F3661DC234021AF5A02A7C9CF4A0F2">
    <w:name w:val="762F3661DC234021AF5A02A7C9CF4A0F2"/>
    <w:rsid w:val="009E3202"/>
    <w:pPr>
      <w:spacing w:after="0" w:line="240" w:lineRule="auto"/>
    </w:pPr>
    <w:rPr>
      <w:rFonts w:ascii="Arial" w:eastAsia="Calibri" w:hAnsi="Arial" w:cs="Times New Roman"/>
      <w:lang w:val="en-GB"/>
    </w:rPr>
  </w:style>
  <w:style w:type="paragraph" w:customStyle="1" w:styleId="B96F4F52433F4B968D4E598D7194EEDF2">
    <w:name w:val="B96F4F52433F4B968D4E598D7194EEDF2"/>
    <w:rsid w:val="009E3202"/>
    <w:pPr>
      <w:spacing w:after="0" w:line="240" w:lineRule="auto"/>
    </w:pPr>
    <w:rPr>
      <w:rFonts w:ascii="Arial" w:eastAsia="Calibri" w:hAnsi="Arial" w:cs="Times New Roman"/>
      <w:lang w:val="en-GB"/>
    </w:rPr>
  </w:style>
  <w:style w:type="paragraph" w:customStyle="1" w:styleId="5FC9FC4CE6664633817A890AE89D0EDF2">
    <w:name w:val="5FC9FC4CE6664633817A890AE89D0EDF2"/>
    <w:rsid w:val="009E3202"/>
    <w:pPr>
      <w:spacing w:after="0" w:line="240" w:lineRule="auto"/>
    </w:pPr>
    <w:rPr>
      <w:rFonts w:ascii="Arial" w:eastAsia="Calibri" w:hAnsi="Arial" w:cs="Times New Roman"/>
      <w:lang w:val="en-GB"/>
    </w:rPr>
  </w:style>
  <w:style w:type="paragraph" w:customStyle="1" w:styleId="C177C72654A84B93B3BB6C67431C5B3C2">
    <w:name w:val="C177C72654A84B93B3BB6C67431C5B3C2"/>
    <w:rsid w:val="009E3202"/>
    <w:pPr>
      <w:spacing w:after="0" w:line="240" w:lineRule="auto"/>
    </w:pPr>
    <w:rPr>
      <w:rFonts w:ascii="Arial" w:eastAsia="Calibri" w:hAnsi="Arial" w:cs="Times New Roman"/>
      <w:lang w:val="en-GB"/>
    </w:rPr>
  </w:style>
  <w:style w:type="paragraph" w:customStyle="1" w:styleId="E55D22EC4FB146F6A922DFD2C5E601CD2">
    <w:name w:val="E55D22EC4FB146F6A922DFD2C5E601CD2"/>
    <w:rsid w:val="009E3202"/>
    <w:pPr>
      <w:spacing w:after="0" w:line="240" w:lineRule="auto"/>
    </w:pPr>
    <w:rPr>
      <w:rFonts w:ascii="Arial" w:eastAsia="Calibri" w:hAnsi="Arial" w:cs="Times New Roman"/>
      <w:lang w:val="en-GB"/>
    </w:rPr>
  </w:style>
  <w:style w:type="paragraph" w:customStyle="1" w:styleId="1A4D0878A2BD43E5B48E705CFAEFAEAE2">
    <w:name w:val="1A4D0878A2BD43E5B48E705CFAEFAEAE2"/>
    <w:rsid w:val="009E3202"/>
    <w:pPr>
      <w:spacing w:after="0" w:line="240" w:lineRule="auto"/>
    </w:pPr>
    <w:rPr>
      <w:rFonts w:ascii="Arial" w:eastAsia="Calibri" w:hAnsi="Arial" w:cs="Times New Roman"/>
      <w:lang w:val="en-GB"/>
    </w:rPr>
  </w:style>
  <w:style w:type="paragraph" w:customStyle="1" w:styleId="418A0725E89E4A62B6B497F18A492C012">
    <w:name w:val="418A0725E89E4A62B6B497F18A492C012"/>
    <w:rsid w:val="009E3202"/>
    <w:pPr>
      <w:spacing w:after="0" w:line="240" w:lineRule="auto"/>
    </w:pPr>
    <w:rPr>
      <w:rFonts w:ascii="Arial" w:eastAsia="Calibri" w:hAnsi="Arial" w:cs="Times New Roman"/>
      <w:lang w:val="en-GB"/>
    </w:rPr>
  </w:style>
  <w:style w:type="paragraph" w:customStyle="1" w:styleId="3B4AA342B74C4FF79C021CE7802482D01">
    <w:name w:val="3B4AA342B74C4FF79C021CE7802482D01"/>
    <w:rsid w:val="009E3202"/>
    <w:pPr>
      <w:spacing w:after="200" w:line="276" w:lineRule="auto"/>
    </w:pPr>
    <w:rPr>
      <w:rFonts w:ascii="Arial" w:eastAsia="Calibri" w:hAnsi="Arial" w:cs="Times New Roman"/>
      <w:lang w:val="en-GB"/>
    </w:rPr>
  </w:style>
  <w:style w:type="paragraph" w:customStyle="1" w:styleId="6C801F4FBF9E4502BFD523302E66DFD81">
    <w:name w:val="6C801F4FBF9E4502BFD523302E66DFD81"/>
    <w:rsid w:val="009E3202"/>
    <w:pPr>
      <w:spacing w:after="200" w:line="276" w:lineRule="auto"/>
    </w:pPr>
    <w:rPr>
      <w:rFonts w:ascii="Arial" w:eastAsia="Calibri" w:hAnsi="Arial" w:cs="Times New Roman"/>
      <w:lang w:val="en-GB"/>
    </w:rPr>
  </w:style>
  <w:style w:type="paragraph" w:customStyle="1" w:styleId="7C7E6FA5DF894EB6A1482615D567AA801">
    <w:name w:val="7C7E6FA5DF894EB6A1482615D567AA801"/>
    <w:rsid w:val="009E3202"/>
    <w:pPr>
      <w:spacing w:after="200" w:line="276" w:lineRule="auto"/>
    </w:pPr>
    <w:rPr>
      <w:rFonts w:ascii="Arial" w:eastAsia="Calibri" w:hAnsi="Arial" w:cs="Times New Roman"/>
      <w:lang w:val="en-GB"/>
    </w:rPr>
  </w:style>
  <w:style w:type="paragraph" w:customStyle="1" w:styleId="9D23478B62164F25880E0018309892C41">
    <w:name w:val="9D23478B62164F25880E0018309892C41"/>
    <w:rsid w:val="009E3202"/>
    <w:pPr>
      <w:spacing w:after="200" w:line="276" w:lineRule="auto"/>
    </w:pPr>
    <w:rPr>
      <w:rFonts w:ascii="Arial" w:eastAsia="Calibri" w:hAnsi="Arial" w:cs="Times New Roman"/>
      <w:lang w:val="en-GB"/>
    </w:rPr>
  </w:style>
  <w:style w:type="paragraph" w:customStyle="1" w:styleId="27FAD81E48AF463D958D0C58C9BC890C">
    <w:name w:val="27FAD81E48AF463D958D0C58C9BC890C"/>
    <w:rsid w:val="009E3202"/>
  </w:style>
  <w:style w:type="paragraph" w:customStyle="1" w:styleId="67FE94BBE844455EB935157F05745F70">
    <w:name w:val="67FE94BBE844455EB935157F05745F70"/>
    <w:rsid w:val="009E3202"/>
  </w:style>
  <w:style w:type="paragraph" w:customStyle="1" w:styleId="AA61F060BDFF4B4A9B2990C1C475BA30">
    <w:name w:val="AA61F060BDFF4B4A9B2990C1C475BA30"/>
    <w:rsid w:val="009E3202"/>
  </w:style>
  <w:style w:type="paragraph" w:customStyle="1" w:styleId="3AF1B1747A2E48FA804135E2AB435CF4">
    <w:name w:val="3AF1B1747A2E48FA804135E2AB435CF4"/>
    <w:rsid w:val="00245A3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75d8c1866154d169f9787e2f8ad3758 xmlns="c6d1b2a1-4108-4da6-a939-99f0964f0166">
      <Terms xmlns="http://schemas.microsoft.com/office/infopath/2007/PartnerControls"/>
    </p75d8c1866154d169f9787e2f8ad3758>
    <TaxCatchAll xmlns="71b2ca4f-545d-4566-a037-99a475aa59e9"/>
    <cc92bdb0fa944447acf309642a11bf0d xmlns="c6d1b2a1-4108-4da6-a939-99f0964f0166">
      <Terms xmlns="http://schemas.microsoft.com/office/infopath/2007/PartnerControls"/>
    </cc92bdb0fa944447acf309642a11bf0d>
    <NGOOnlineShowInNewFromTemplate xmlns="c6d1b2a1-4108-4da6-a939-99f0964f0166" xsi:nil="true"/>
    <NGOOnlineDocumentOwner xmlns="c6d1b2a1-4108-4da6-a939-99f0964f0166" xsi:nil="true"/>
    <NGOOnlineSortOrder xmlns="c6d1b2a1-4108-4da6-a939-99f0964f0166" xsi:nil="true"/>
    <i9f2da93fcc74e869d070fd34a0597c4 xmlns="c6d1b2a1-4108-4da6-a939-99f0964f0166">
      <Terms xmlns="http://schemas.microsoft.com/office/infopath/2007/PartnerControls"/>
    </i9f2da93fcc74e869d070fd34a0597c4>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NGOOnlineGuidanceTemplate" ma:contentTypeID="0x010100B55474DA9735C494339AB5204D2F6D3600F17773561022DD42910FF9F44765F55D" ma:contentTypeVersion="11" ma:contentTypeDescription="Create a new document." ma:contentTypeScope="" ma:versionID="1073eeb35eb061bb9c008ccbe38ee44c">
  <xsd:schema xmlns:xsd="http://www.w3.org/2001/XMLSchema" xmlns:xs="http://www.w3.org/2001/XMLSchema" xmlns:p="http://schemas.microsoft.com/office/2006/metadata/properties" xmlns:ns2="c6d1b2a1-4108-4da6-a939-99f0964f0166" xmlns:ns3="71b2ca4f-545d-4566-a037-99a475aa59e9" xmlns:ns4="101cc69d-6ad6-4e21-8f1a-bbec8a8f7ef8" targetNamespace="http://schemas.microsoft.com/office/2006/metadata/properties" ma:root="true" ma:fieldsID="d8e1db6c5daecfa5319259f88517cdca" ns2:_="" ns3:_="" ns4:_="">
    <xsd:import namespace="c6d1b2a1-4108-4da6-a939-99f0964f0166"/>
    <xsd:import namespace="71b2ca4f-545d-4566-a037-99a475aa59e9"/>
    <xsd:import namespace="101cc69d-6ad6-4e21-8f1a-bbec8a8f7ef8"/>
    <xsd:element name="properties">
      <xsd:complexType>
        <xsd:sequence>
          <xsd:element name="documentManagement">
            <xsd:complexType>
              <xsd:all>
                <xsd:element ref="ns2:p75d8c1866154d169f9787e2f8ad3758" minOccurs="0"/>
                <xsd:element ref="ns3:TaxCatchAll" minOccurs="0"/>
                <xsd:element ref="ns3:TaxCatchAllLabel" minOccurs="0"/>
                <xsd:element ref="ns2:NGOOnlineSortOrder" minOccurs="0"/>
                <xsd:element ref="ns2:NGOOnlineDocumentOwner" minOccurs="0"/>
                <xsd:element ref="ns2:NGOOnlineShowInNewFromTemplate" minOccurs="0"/>
                <xsd:element ref="ns2:i9f2da93fcc74e869d070fd34a0597c4" minOccurs="0"/>
                <xsd:element ref="ns2:cc92bdb0fa944447acf309642a11bf0d"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d1b2a1-4108-4da6-a939-99f0964f0166" elementFormDefault="qualified">
    <xsd:import namespace="http://schemas.microsoft.com/office/2006/documentManagement/types"/>
    <xsd:import namespace="http://schemas.microsoft.com/office/infopath/2007/PartnerControls"/>
    <xsd:element name="p75d8c1866154d169f9787e2f8ad3758" ma:index="8" nillable="true" ma:taxonomy="true" ma:internalName="p75d8c1866154d169f9787e2f8ad3758" ma:taxonomyFieldName="NGOOnlinePriorityGroup" ma:displayName="Priority group" ma:fieldId="{975d8c18-6615-4d16-9f97-87e2f8ad3758}" ma:sspId="15167c16-a890-4d0e-8066-19c144e748d9" ma:termSetId="cc830c8e-9677-4cb6-8329-433dc439ea6e" ma:anchorId="00000000-0000-0000-0000-000000000000" ma:open="true" ma:isKeyword="false">
      <xsd:complexType>
        <xsd:sequence>
          <xsd:element ref="pc:Terms" minOccurs="0" maxOccurs="1"/>
        </xsd:sequence>
      </xsd:complexType>
    </xsd:element>
    <xsd:element name="NGOOnlineSortOrder" ma:index="12" nillable="true" ma:displayName="Sort order" ma:hidden="true" ma:internalName="NGOOnlineSortOrder">
      <xsd:simpleType>
        <xsd:restriction base="dms:Number"/>
      </xsd:simpleType>
    </xsd:element>
    <xsd:element name="NGOOnlineDocumentOwner" ma:index="13" nillable="true" ma:displayName="Owner" ma:description="" ma:hidden="true" ma:internalName="NGOOnlineDocumentOwner">
      <xsd:simpleType>
        <xsd:restriction base="dms:Text"/>
      </xsd:simpleType>
    </xsd:element>
    <xsd:element name="NGOOnlineShowInNewFromTemplate" ma:index="14" nillable="true" ma:displayName="Show as template" ma:hidden="true" ma:internalName="NGOOnlineShowInNewFromTemplate">
      <xsd:simpleType>
        <xsd:restriction base="dms:Boolean"/>
      </xsd:simpleType>
    </xsd:element>
    <xsd:element name="i9f2da93fcc74e869d070fd34a0597c4" ma:index="15" nillable="true" ma:taxonomy="true" ma:internalName="i9f2da93fcc74e869d070fd34a0597c4" ma:taxonomyFieldName="NGOOnlineDocumentType" ma:displayName="Document types" ma:fieldId="{29f2da93-fcc7-4e86-9d07-0fd34a0597c4}" ma:taxonomyMulti="true" ma:sspId="15167c16-a890-4d0e-8066-19c144e748d9" ma:termSetId="115f4953-64d2-4c9d-bcff-a91c0b88b8e9" ma:anchorId="00000000-0000-0000-0000-000000000000" ma:open="false" ma:isKeyword="false">
      <xsd:complexType>
        <xsd:sequence>
          <xsd:element ref="pc:Terms" minOccurs="0" maxOccurs="1"/>
        </xsd:sequence>
      </xsd:complexType>
    </xsd:element>
    <xsd:element name="cc92bdb0fa944447acf309642a11bf0d" ma:index="17" nillable="true" ma:taxonomy="true" ma:internalName="cc92bdb0fa944447acf309642a11bf0d" ma:taxonomyFieldName="NGOOnlineKeywords" ma:displayName="Keywords" ma:fieldId="{cc92bdb0-fa94-4447-acf3-09642a11bf0d}" ma:taxonomyMulti="true" ma:sspId="15167c16-a890-4d0e-8066-19c144e748d9" ma:termSetId="5119f066-e663-471c-95aa-3b47d492233b"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b2ca4f-545d-4566-a037-99a475aa59e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3019e43b-c3fa-4e68-bdc7-b8c61c48a276}" ma:internalName="TaxCatchAll" ma:showField="CatchAllData" ma:web="c6d1b2a1-4108-4da6-a939-99f0964f016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3019e43b-c3fa-4e68-bdc7-b8c61c48a276}" ma:internalName="TaxCatchAllLabel" ma:readOnly="true" ma:showField="CatchAllDataLabel" ma:web="c6d1b2a1-4108-4da6-a939-99f0964f01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01cc69d-6ad6-4e21-8f1a-bbec8a8f7ef8" elementFormDefault="qualified">
    <xsd:import namespace="http://schemas.microsoft.com/office/2006/documentManagement/types"/>
    <xsd:import namespace="http://schemas.microsoft.com/office/infopath/2007/PartnerControls"/>
    <xsd:element name="MediaServiceMetadata" ma:index="19" nillable="true" ma:displayName="MediaServiceMetadata" ma:hidden="true" ma:internalName="MediaServiceMetadata" ma:readOnly="true">
      <xsd:simpleType>
        <xsd:restriction base="dms:Note"/>
      </xsd:simpleType>
    </xsd:element>
    <xsd:element name="MediaServiceFastMetadata" ma:index="20"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1E4FF5-D071-484D-A920-82AA7320E51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49D88650-6D69-4635-9AF3-589F88AF2F60}">
  <ds:schemaRefs>
    <ds:schemaRef ds:uri="http://schemas.microsoft.com/sharepoint/v3/contenttype/forms"/>
  </ds:schemaRefs>
</ds:datastoreItem>
</file>

<file path=customXml/itemProps3.xml><?xml version="1.0" encoding="utf-8"?>
<ds:datastoreItem xmlns:ds="http://schemas.openxmlformats.org/officeDocument/2006/customXml" ds:itemID="{9E1F79AE-4990-4605-8D43-FBD1BAAFA288}"/>
</file>

<file path=customXml/itemProps4.xml><?xml version="1.0" encoding="utf-8"?>
<ds:datastoreItem xmlns:ds="http://schemas.openxmlformats.org/officeDocument/2006/customXml" ds:itemID="{2AEB679A-2782-4070-944C-BD1BE7D60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15</Pages>
  <Words>3948</Words>
  <Characters>22509</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British Red Cross</Company>
  <LinksUpToDate>false</LinksUpToDate>
  <CharactersWithSpaces>26405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Nghia Gia Trung Hoang</cp:lastModifiedBy>
  <cp:revision>11</cp:revision>
  <cp:lastPrinted>2018-11-30T14:51:00Z</cp:lastPrinted>
  <dcterms:created xsi:type="dcterms:W3CDTF">2018-12-05T12:10:00Z</dcterms:created>
  <dcterms:modified xsi:type="dcterms:W3CDTF">2019-12-24T03:42:00Z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0x010100B55474DA9735C494339AB5204D2F6D3600F17773561022DD42910FF9F44765F55D</vt:lpwstr>
  </property>
  <property fmtid="{D5CDD505-2E9C-101B-9397-08002B2CF9AE}" pid="3" name="PimsDocumentType">
    <vt:lpwstr/>
  </property>
  <property fmtid="{D5CDD505-2E9C-101B-9397-08002B2CF9AE}" pid="4" name="PimsKeywords">
    <vt:lpwstr/>
  </property>
  <property fmtid="{D5CDD505-2E9C-101B-9397-08002B2CF9AE}" pid="5" name="pimsdontrun">
    <vt:lpwstr>yes</vt:lpwstr>
  </property>
  <property fmtid="{D5CDD505-2E9C-101B-9397-08002B2CF9AE}" pid="6" name="PimsShowInNewFromTemplate">
    <vt:bool>true</vt:bool>
  </property>
  <property fmtid="{D5CDD505-2E9C-101B-9397-08002B2CF9AE}" pid="7" name="TaxCatchAll">
    <vt:lpwstr/>
  </property>
</Properties>
</file>